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139" w:rsidRDefault="003E3139" w:rsidP="0000423B">
      <w:pPr>
        <w:tabs>
          <w:tab w:val="left" w:pos="1050"/>
          <w:tab w:val="left" w:pos="8505"/>
        </w:tabs>
        <w:ind w:left="567" w:right="142"/>
        <w:jc w:val="both"/>
      </w:pPr>
      <w:bookmarkStart w:id="0" w:name="_GoBack"/>
      <w:r w:rsidRPr="003E313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2pt;height:536.25pt">
            <v:imagedata r:id="rId9" o:title="8-9 класс"/>
          </v:shape>
        </w:pict>
      </w:r>
      <w:bookmarkEnd w:id="0"/>
      <w:r w:rsidR="00F3544C">
        <w:tab/>
      </w:r>
    </w:p>
    <w:p w:rsidR="006B0189" w:rsidRPr="0000423B" w:rsidRDefault="00B97587" w:rsidP="0000423B">
      <w:pPr>
        <w:tabs>
          <w:tab w:val="left" w:pos="1050"/>
          <w:tab w:val="left" w:pos="8505"/>
        </w:tabs>
        <w:ind w:left="567" w:right="142"/>
        <w:jc w:val="both"/>
        <w:rPr>
          <w:b/>
          <w:sz w:val="28"/>
          <w:szCs w:val="28"/>
        </w:rPr>
      </w:pPr>
      <w:r w:rsidRPr="00386FE5">
        <w:rPr>
          <w:b/>
          <w:bCs/>
          <w:color w:val="000000"/>
        </w:rPr>
        <w:lastRenderedPageBreak/>
        <w:t xml:space="preserve">Планируемые образовательные результаты освоения учебного предмета «Химия» в </w:t>
      </w:r>
      <w:r>
        <w:rPr>
          <w:b/>
          <w:bCs/>
          <w:color w:val="000000"/>
          <w:lang w:val="tt-RU"/>
        </w:rPr>
        <w:t>8</w:t>
      </w:r>
      <w:r w:rsidRPr="00386FE5">
        <w:rPr>
          <w:b/>
          <w:bCs/>
          <w:color w:val="000000"/>
        </w:rPr>
        <w:t>-м классе</w:t>
      </w:r>
      <w:r w:rsidRPr="0000423B">
        <w:rPr>
          <w:b/>
          <w:sz w:val="28"/>
          <w:szCs w:val="28"/>
        </w:rPr>
        <w:t xml:space="preserve"> </w:t>
      </w:r>
      <w:r w:rsidR="006B0189" w:rsidRPr="0000423B">
        <w:rPr>
          <w:b/>
          <w:sz w:val="28"/>
          <w:szCs w:val="28"/>
        </w:rPr>
        <w:t xml:space="preserve"> </w:t>
      </w:r>
    </w:p>
    <w:p w:rsidR="006B0189" w:rsidRPr="0000423B" w:rsidRDefault="006B0189" w:rsidP="006B0189">
      <w:pPr>
        <w:jc w:val="both"/>
        <w:rPr>
          <w:b/>
          <w:sz w:val="28"/>
          <w:szCs w:val="28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4152"/>
        <w:gridCol w:w="3295"/>
        <w:gridCol w:w="2820"/>
        <w:gridCol w:w="2742"/>
      </w:tblGrid>
      <w:tr w:rsidR="006E0BC1" w:rsidTr="00806997">
        <w:trPr>
          <w:trHeight w:val="171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Default="006B0189" w:rsidP="006E0BC1">
            <w:pPr>
              <w:tabs>
                <w:tab w:val="left" w:pos="8390"/>
              </w:tabs>
              <w:jc w:val="center"/>
            </w:pPr>
            <w:r>
              <w:t>Название раздела</w:t>
            </w:r>
          </w:p>
        </w:tc>
        <w:tc>
          <w:tcPr>
            <w:tcW w:w="7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Default="006B0189" w:rsidP="006E0BC1">
            <w:pPr>
              <w:tabs>
                <w:tab w:val="left" w:pos="8390"/>
              </w:tabs>
              <w:jc w:val="center"/>
            </w:pPr>
            <w:r>
              <w:t>Предметные результаты</w:t>
            </w:r>
          </w:p>
        </w:tc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Default="006B0189" w:rsidP="006E0BC1">
            <w:pPr>
              <w:tabs>
                <w:tab w:val="left" w:pos="8390"/>
              </w:tabs>
              <w:jc w:val="center"/>
            </w:pPr>
            <w:proofErr w:type="spellStart"/>
            <w:r>
              <w:t>Метапредметные</w:t>
            </w:r>
            <w:proofErr w:type="spellEnd"/>
            <w:r>
              <w:t xml:space="preserve"> результаты</w:t>
            </w:r>
          </w:p>
        </w:tc>
        <w:tc>
          <w:tcPr>
            <w:tcW w:w="27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Default="006B0189" w:rsidP="006E0BC1">
            <w:pPr>
              <w:jc w:val="center"/>
            </w:pPr>
            <w:r>
              <w:t>Личностные результаты</w:t>
            </w:r>
          </w:p>
        </w:tc>
      </w:tr>
      <w:tr w:rsidR="006E0BC1" w:rsidTr="00806997">
        <w:trPr>
          <w:trHeight w:val="91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0189" w:rsidRDefault="006B0189" w:rsidP="006167D5"/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6B0189" w:rsidRDefault="006B0189" w:rsidP="006E0BC1">
            <w:pPr>
              <w:tabs>
                <w:tab w:val="left" w:pos="8390"/>
              </w:tabs>
              <w:jc w:val="center"/>
              <w:rPr>
                <w:i/>
              </w:rPr>
            </w:pPr>
            <w:r>
              <w:t>Ученик научится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6B0189" w:rsidRDefault="006B0189" w:rsidP="006E0BC1">
            <w:pPr>
              <w:tabs>
                <w:tab w:val="left" w:pos="8390"/>
              </w:tabs>
              <w:jc w:val="center"/>
              <w:rPr>
                <w:i/>
              </w:rPr>
            </w:pPr>
            <w:r>
              <w:t>Ученик получит возможность научиться</w:t>
            </w:r>
          </w:p>
        </w:tc>
        <w:tc>
          <w:tcPr>
            <w:tcW w:w="2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0189" w:rsidRDefault="006B0189" w:rsidP="006167D5"/>
        </w:tc>
        <w:tc>
          <w:tcPr>
            <w:tcW w:w="27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0189" w:rsidRDefault="006B0189" w:rsidP="006167D5"/>
        </w:tc>
      </w:tr>
      <w:tr w:rsidR="006E0BC1" w:rsidTr="00806997">
        <w:trPr>
          <w:trHeight w:val="410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6B0189" w:rsidRDefault="006B0189" w:rsidP="006B0189">
            <w:pPr>
              <w:tabs>
                <w:tab w:val="left" w:pos="8390"/>
              </w:tabs>
              <w:jc w:val="both"/>
              <w:rPr>
                <w:b/>
              </w:rPr>
            </w:pPr>
            <w:r w:rsidRPr="006B0189">
              <w:rPr>
                <w:b/>
                <w:bCs/>
                <w:color w:val="000000"/>
              </w:rPr>
              <w:t>Основные понятия химии</w:t>
            </w:r>
            <w:r w:rsidR="006E0BC1">
              <w:rPr>
                <w:b/>
                <w:bCs/>
                <w:color w:val="000000"/>
              </w:rPr>
              <w:t xml:space="preserve"> </w:t>
            </w:r>
            <w:r w:rsidRPr="006B0189">
              <w:rPr>
                <w:b/>
                <w:bCs/>
                <w:color w:val="000000"/>
              </w:rPr>
              <w:t>(уровень атомно-молекулярных представлений).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BC1" w:rsidRDefault="006E0BC1" w:rsidP="006E0BC1">
            <w:pPr>
              <w:widowControl w:val="0"/>
              <w:ind w:right="142"/>
              <w:jc w:val="both"/>
            </w:pPr>
            <w:r>
              <w:t>- описывать свойства твёрдых, жидких, газообразных веществ, выделяя их существенные признаки;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характеризовать вещества по составу, строению и свойствам, устанавливать причинно-следственные связи между данными характеристиками вещества;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раскрывать смысл основных химических понятий: атом, молекула, химический элемент, простое вещество, сложное вещество, валентность, используя знаковую систему химии;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изображать состав простейших в</w:t>
            </w:r>
            <w:r w:rsidR="008C5CE0">
              <w:t>еществ с помощью химических фор</w:t>
            </w:r>
            <w:r>
              <w:t>мул и сущность химических реакций с помощью химических уравнений;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вычислять относительную молекулярную и молярную массы веществ, а также массовую долю химического элемента в соединении;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сравнивать по составу оксиды, основания, кислоты, соли;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классифицировать оксиды и основания по свойствам, кислоты и соли – по составу;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lastRenderedPageBreak/>
              <w:t>- описывать состав, свойства и значение (в природе и практической деятельности человека) простых веществ – кислорода и водорода;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пользоваться лабораторным оборудованием и химической посудой;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проводить несложные химические опыты и наблюдения за изменениями свойств веще</w:t>
            </w:r>
            <w:proofErr w:type="gramStart"/>
            <w:r>
              <w:t>ств в пр</w:t>
            </w:r>
            <w:proofErr w:type="gramEnd"/>
            <w:r>
              <w:t>оцессе их превращений; соблюдать правила техники безопасности при проведении наблюдений и опытов;</w:t>
            </w:r>
          </w:p>
          <w:p w:rsidR="006E0BC1" w:rsidRDefault="006E0BC1" w:rsidP="006E0BC1">
            <w:pPr>
              <w:widowControl w:val="0"/>
              <w:ind w:right="142"/>
              <w:jc w:val="both"/>
            </w:pPr>
            <w:r>
              <w:t>- различать экспериментально кислоты и щелочи, пользуясь индикаторами; осознавать необходимость соблюдения мер безопасности при обращении с кислотами и щелочами.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объяснять суть химических процессов;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называть признаки и условия протекания химических реакций;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- устанавливать принадлежность химической реакции к определенному типу по одному из классификационных признаков: 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      1) по числу и составу исходных веществ и продуктов реакции (реакции соединения, разложения. Замещения и обмена; 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     2) по выделению и поглощению теплоты (реакции экзотермические </w:t>
            </w:r>
            <w:r>
              <w:lastRenderedPageBreak/>
              <w:t xml:space="preserve">и эндотермические); 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   3) по изменению степеней окисления химических элементов (окислительно-восстановительные реакции) 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    4) по обратимости процесса (реакции обратимые и необратимые);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прогнозировать продукты химических реакций по формулам/названиям исходных веществ; определять исходные вещества по формулам/названиям продуктов реакции;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составлять уравнения реакций, соответствующих последовательности («цепочке») превращений неорганических веществ различных классов;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выявлять в процессе эксперимента признаки, свидетельствующие о протекании химической реакции;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готовить растворы с определённой массовой долей растворённого вещества;</w:t>
            </w:r>
          </w:p>
          <w:p w:rsidR="006B0189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определять характер среды водных растворов кислот и щелочей по изменению окраски индикаторов.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lastRenderedPageBreak/>
              <w:t xml:space="preserve">- </w:t>
            </w:r>
            <w:r>
              <w:rPr>
                <w:i/>
              </w:rPr>
              <w:t>грамотно обращаться с веществами в повседневной жизни;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осознавать необходимость соблюдения правил экологически безопасного поведения в окружающей природной среде;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понимать смысл и необходимость соблюдения предписаний, предлагаемых в инструкциях по использованию лекарств, средств бытовой химии и др.;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использовать приобретенные ключевые компетентности при выполнении исследовательских проектов по изучению свойств, способов получения и распознавания веществ;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 xml:space="preserve">- развивать </w:t>
            </w:r>
            <w:proofErr w:type="spellStart"/>
            <w:proofErr w:type="gramStart"/>
            <w:r>
              <w:rPr>
                <w:i/>
              </w:rPr>
              <w:t>коммуника-тивную</w:t>
            </w:r>
            <w:proofErr w:type="spellEnd"/>
            <w:proofErr w:type="gramEnd"/>
            <w:r>
              <w:rPr>
                <w:i/>
              </w:rPr>
              <w:t xml:space="preserve"> компетентность, использовать средства устного и письменного </w:t>
            </w:r>
            <w:r>
              <w:rPr>
                <w:i/>
              </w:rPr>
              <w:lastRenderedPageBreak/>
              <w:t>общения, проявлять готовность к уважению иной точки зрения при обсуждении результатов выполненной работы;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 xml:space="preserve">- объективно оценивать информацию о веществах и химических процессах, критически относиться к псевдонаучной </w:t>
            </w:r>
            <w:proofErr w:type="spellStart"/>
            <w:proofErr w:type="gramStart"/>
            <w:r>
              <w:rPr>
                <w:i/>
              </w:rPr>
              <w:t>информа-ции</w:t>
            </w:r>
            <w:proofErr w:type="spellEnd"/>
            <w:proofErr w:type="gramEnd"/>
            <w:r>
              <w:rPr>
                <w:i/>
              </w:rPr>
              <w:t>, недобросовестной рекламе, касающейся использования различных веществ.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составлять приводить примеры реакций, подтверждающих существование взаимосвязи между основными классами неорганических веществ;</w:t>
            </w:r>
          </w:p>
          <w:p w:rsidR="006B0189" w:rsidRPr="006B0189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color w:val="FF0000"/>
                <w:lang w:eastAsia="en-US"/>
              </w:rPr>
            </w:pPr>
            <w:r>
              <w:rPr>
                <w:i/>
              </w:rPr>
              <w:t xml:space="preserve">прогнозировать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BC1" w:rsidRPr="006E0BC1" w:rsidRDefault="006E0BC1" w:rsidP="006E0BC1">
            <w:pPr>
              <w:spacing w:line="23" w:lineRule="atLeast"/>
              <w:jc w:val="both"/>
              <w:rPr>
                <w:b/>
                <w:i/>
                <w:color w:val="000000"/>
              </w:rPr>
            </w:pPr>
            <w:r w:rsidRPr="006E0BC1">
              <w:rPr>
                <w:b/>
                <w:i/>
                <w:color w:val="000000"/>
              </w:rPr>
              <w:lastRenderedPageBreak/>
              <w:t>Регулятивные УУД: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>осознавать самого себя как движущую силу своего научения, свою сп</w:t>
            </w:r>
            <w:r>
              <w:rPr>
                <w:color w:val="000000"/>
              </w:rPr>
              <w:t>о</w:t>
            </w:r>
            <w:r w:rsidRPr="006E0BC1">
              <w:rPr>
                <w:color w:val="000000"/>
              </w:rPr>
              <w:t xml:space="preserve">собность к </w:t>
            </w:r>
            <w:proofErr w:type="spellStart"/>
            <w:proofErr w:type="gramStart"/>
            <w:r w:rsidRPr="006E0BC1">
              <w:rPr>
                <w:color w:val="000000"/>
              </w:rPr>
              <w:t>мобилиза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ции</w:t>
            </w:r>
            <w:proofErr w:type="spellEnd"/>
            <w:proofErr w:type="gramEnd"/>
            <w:r w:rsidRPr="006E0BC1">
              <w:rPr>
                <w:color w:val="000000"/>
              </w:rPr>
              <w:t xml:space="preserve"> сил и энергии, волевому усилию к выбору в ситуации мотивационного кон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фликта</w:t>
            </w:r>
            <w:proofErr w:type="spellEnd"/>
            <w:r w:rsidRPr="006E0BC1">
              <w:rPr>
                <w:color w:val="000000"/>
              </w:rPr>
              <w:t>, к преодолению препятствий;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b/>
                <w:i/>
                <w:color w:val="000000"/>
              </w:rPr>
            </w:pPr>
            <w:r>
              <w:rPr>
                <w:color w:val="000000"/>
              </w:rPr>
              <w:t>- определять</w:t>
            </w:r>
            <w:r w:rsidRPr="006E0BC1">
              <w:rPr>
                <w:color w:val="000000"/>
              </w:rPr>
              <w:t xml:space="preserve"> новый уровень отношения к самому себе как субъекту деятельности.</w:t>
            </w:r>
            <w:r w:rsidRPr="006E0BC1">
              <w:rPr>
                <w:color w:val="000000"/>
              </w:rPr>
              <w:br/>
            </w:r>
            <w:r w:rsidRPr="006E0BC1">
              <w:rPr>
                <w:b/>
                <w:i/>
                <w:color w:val="000000"/>
              </w:rPr>
              <w:t>Познавательные УУД: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 xml:space="preserve">способность </w:t>
            </w:r>
            <w:proofErr w:type="spellStart"/>
            <w:proofErr w:type="gramStart"/>
            <w:r w:rsidRPr="006E0BC1">
              <w:rPr>
                <w:color w:val="000000"/>
              </w:rPr>
              <w:t>сознатель</w:t>
            </w:r>
            <w:proofErr w:type="spellEnd"/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</w:t>
            </w:r>
            <w:proofErr w:type="gramEnd"/>
            <w:r w:rsidRPr="006E0BC1">
              <w:rPr>
                <w:color w:val="000000"/>
              </w:rPr>
              <w:t xml:space="preserve"> организовывать свою учебную деятельность;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владение умениями работать с учебной и внешкольной </w:t>
            </w:r>
            <w:proofErr w:type="spellStart"/>
            <w:proofErr w:type="gramStart"/>
            <w:r w:rsidRPr="006E0BC1">
              <w:rPr>
                <w:color w:val="000000"/>
              </w:rPr>
              <w:t>информа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цией</w:t>
            </w:r>
            <w:proofErr w:type="spellEnd"/>
            <w:proofErr w:type="gramEnd"/>
            <w:r w:rsidRPr="006E0BC1">
              <w:rPr>
                <w:color w:val="000000"/>
              </w:rPr>
              <w:t xml:space="preserve"> (</w:t>
            </w:r>
            <w:proofErr w:type="spellStart"/>
            <w:r w:rsidRPr="006E0BC1">
              <w:rPr>
                <w:color w:val="000000"/>
              </w:rPr>
              <w:t>систематизиро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вать</w:t>
            </w:r>
            <w:proofErr w:type="spellEnd"/>
            <w:r w:rsidRPr="006E0BC1">
              <w:rPr>
                <w:color w:val="000000"/>
              </w:rPr>
              <w:t xml:space="preserve">, анализировать и обобщать факты, составлять план, формулировать и </w:t>
            </w:r>
            <w:proofErr w:type="spellStart"/>
            <w:r w:rsidRPr="006E0BC1">
              <w:rPr>
                <w:color w:val="000000"/>
              </w:rPr>
              <w:t>обос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новывать</w:t>
            </w:r>
            <w:proofErr w:type="spellEnd"/>
            <w:r w:rsidRPr="006E0BC1">
              <w:rPr>
                <w:color w:val="000000"/>
              </w:rPr>
              <w:t xml:space="preserve"> выводы, конспектировать), </w:t>
            </w:r>
            <w:r w:rsidRPr="006E0BC1">
              <w:rPr>
                <w:color w:val="000000"/>
              </w:rPr>
              <w:lastRenderedPageBreak/>
              <w:t xml:space="preserve">использовать </w:t>
            </w:r>
            <w:proofErr w:type="spellStart"/>
            <w:r w:rsidRPr="006E0BC1">
              <w:rPr>
                <w:color w:val="000000"/>
              </w:rPr>
              <w:t>современ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ные</w:t>
            </w:r>
            <w:proofErr w:type="spellEnd"/>
            <w:r w:rsidRPr="006E0BC1">
              <w:rPr>
                <w:color w:val="000000"/>
              </w:rPr>
              <w:t xml:space="preserve"> источники информации;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>способность решать творческие задачи, представлять результаты своей деятельности в различных формах (сообщение, презент</w:t>
            </w:r>
            <w:r>
              <w:rPr>
                <w:color w:val="000000"/>
              </w:rPr>
              <w:t>-я.</w:t>
            </w:r>
            <w:proofErr w:type="gramStart"/>
            <w:r>
              <w:rPr>
                <w:color w:val="000000"/>
              </w:rPr>
              <w:t xml:space="preserve"> </w:t>
            </w:r>
            <w:r w:rsidRPr="006E0BC1">
              <w:rPr>
                <w:color w:val="000000"/>
              </w:rPr>
              <w:t>)</w:t>
            </w:r>
            <w:proofErr w:type="gramEnd"/>
            <w:r w:rsidRPr="006E0BC1">
              <w:rPr>
                <w:color w:val="000000"/>
              </w:rPr>
              <w:br/>
            </w:r>
            <w:r w:rsidRPr="006E0BC1">
              <w:rPr>
                <w:b/>
                <w:i/>
                <w:color w:val="000000"/>
              </w:rPr>
              <w:t>Коммуникативные УУД: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слушать и слышать друг друга, с </w:t>
            </w:r>
            <w:proofErr w:type="spellStart"/>
            <w:proofErr w:type="gramStart"/>
            <w:r w:rsidRPr="006E0BC1">
              <w:rPr>
                <w:color w:val="000000"/>
              </w:rPr>
              <w:t>достаточ</w:t>
            </w:r>
            <w:proofErr w:type="spellEnd"/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ной</w:t>
            </w:r>
            <w:proofErr w:type="gramEnd"/>
            <w:r w:rsidRPr="006E0BC1">
              <w:rPr>
                <w:color w:val="000000"/>
              </w:rPr>
              <w:t xml:space="preserve"> полнотой и </w:t>
            </w:r>
            <w:proofErr w:type="spellStart"/>
            <w:r w:rsidRPr="006E0BC1">
              <w:rPr>
                <w:color w:val="000000"/>
              </w:rPr>
              <w:t>точ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ностью</w:t>
            </w:r>
            <w:proofErr w:type="spellEnd"/>
            <w:r w:rsidRPr="006E0BC1">
              <w:rPr>
                <w:color w:val="000000"/>
              </w:rPr>
              <w:t xml:space="preserve"> выражать свои мысли в соответствии с задачами и условиями коммуникации;</w:t>
            </w:r>
          </w:p>
          <w:p w:rsidR="006B0189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добывать </w:t>
            </w:r>
            <w:proofErr w:type="spellStart"/>
            <w:r w:rsidRPr="006E0BC1">
              <w:rPr>
                <w:color w:val="000000"/>
              </w:rPr>
              <w:t>недостаю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щую</w:t>
            </w:r>
            <w:proofErr w:type="spellEnd"/>
            <w:r w:rsidRPr="006E0BC1">
              <w:rPr>
                <w:color w:val="000000"/>
              </w:rPr>
              <w:t xml:space="preserve"> информацию с помощью вопросов (познавательная </w:t>
            </w:r>
            <w:proofErr w:type="spellStart"/>
            <w:r w:rsidRPr="006E0BC1">
              <w:rPr>
                <w:color w:val="000000"/>
              </w:rPr>
              <w:t>иници</w:t>
            </w:r>
            <w:proofErr w:type="gramStart"/>
            <w:r w:rsidRPr="006E0BC1">
              <w:rPr>
                <w:color w:val="000000"/>
              </w:rPr>
              <w:t>а</w:t>
            </w:r>
            <w:proofErr w:type="spellEnd"/>
            <w:r>
              <w:rPr>
                <w:color w:val="000000"/>
              </w:rPr>
              <w:t>-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 w:rsidRPr="006E0BC1">
              <w:rPr>
                <w:color w:val="000000"/>
              </w:rPr>
              <w:t>тивность</w:t>
            </w:r>
            <w:proofErr w:type="spellEnd"/>
            <w:r w:rsidRPr="006E0BC1">
              <w:rPr>
                <w:color w:val="000000"/>
              </w:rPr>
              <w:t>);</w:t>
            </w:r>
            <w:r>
              <w:rPr>
                <w:color w:val="000000"/>
              </w:rPr>
              <w:t xml:space="preserve"> у</w:t>
            </w:r>
            <w:r w:rsidRPr="006E0BC1">
              <w:rPr>
                <w:color w:val="000000"/>
              </w:rPr>
              <w:t xml:space="preserve">станавливать рабочие отношения, эффективно </w:t>
            </w:r>
            <w:proofErr w:type="spellStart"/>
            <w:r w:rsidRPr="006E0BC1">
              <w:rPr>
                <w:color w:val="000000"/>
              </w:rPr>
              <w:t>сотрудни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чать</w:t>
            </w:r>
            <w:proofErr w:type="spellEnd"/>
            <w:r w:rsidRPr="006E0BC1">
              <w:rPr>
                <w:color w:val="000000"/>
              </w:rPr>
              <w:t xml:space="preserve"> и способствовать продуктивной кооперации.</w:t>
            </w:r>
            <w:r w:rsidRPr="00A759EF">
              <w:rPr>
                <w:color w:val="000000"/>
                <w:sz w:val="28"/>
                <w:szCs w:val="28"/>
              </w:rPr>
              <w:br/>
            </w:r>
          </w:p>
        </w:tc>
        <w:tc>
          <w:tcPr>
            <w:tcW w:w="2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- </w:t>
            </w:r>
            <w:r w:rsidRPr="006E0BC1">
              <w:rPr>
                <w:color w:val="000000"/>
              </w:rPr>
              <w:t xml:space="preserve">воспитание российской гражданской </w:t>
            </w:r>
            <w:proofErr w:type="spellStart"/>
            <w:proofErr w:type="gramStart"/>
            <w:r w:rsidRPr="006E0BC1">
              <w:rPr>
                <w:color w:val="000000"/>
              </w:rPr>
              <w:t>идентич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ности</w:t>
            </w:r>
            <w:proofErr w:type="spellEnd"/>
            <w:proofErr w:type="gramEnd"/>
            <w:r w:rsidRPr="006E0BC1">
              <w:rPr>
                <w:color w:val="000000"/>
              </w:rPr>
              <w:t>: патриотизма, любви и уважению к Отечеству, чувства гордости за свою Родину, за российскую химическую науку;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proofErr w:type="gramStart"/>
            <w:r w:rsidRPr="006E0BC1">
              <w:rPr>
                <w:color w:val="000000"/>
              </w:rPr>
              <w:t>целост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ного</w:t>
            </w:r>
            <w:proofErr w:type="spellEnd"/>
            <w:proofErr w:type="gramEnd"/>
            <w:r w:rsidRPr="006E0BC1">
              <w:rPr>
                <w:color w:val="000000"/>
              </w:rPr>
              <w:t xml:space="preserve"> мировоззрения, соответствующего современному уровню развити</w:t>
            </w:r>
            <w:r>
              <w:rPr>
                <w:color w:val="000000"/>
              </w:rPr>
              <w:t>я науки и общественной практики</w:t>
            </w:r>
            <w:r w:rsidRPr="006E0BC1">
              <w:rPr>
                <w:color w:val="000000"/>
              </w:rPr>
              <w:t>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r w:rsidRPr="006E0BC1">
              <w:rPr>
                <w:color w:val="000000"/>
              </w:rPr>
              <w:t>ответст</w:t>
            </w:r>
            <w:proofErr w:type="spellEnd"/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 xml:space="preserve">венного отношения к </w:t>
            </w:r>
            <w:proofErr w:type="spellStart"/>
            <w:r w:rsidRPr="006E0BC1">
              <w:rPr>
                <w:color w:val="000000"/>
              </w:rPr>
              <w:t>уче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нию</w:t>
            </w:r>
            <w:proofErr w:type="spellEnd"/>
            <w:r w:rsidRPr="006E0BC1">
              <w:rPr>
                <w:color w:val="000000"/>
              </w:rPr>
              <w:t xml:space="preserve">, готовности и способности к </w:t>
            </w:r>
            <w:proofErr w:type="spellStart"/>
            <w:r w:rsidRPr="006E0BC1">
              <w:rPr>
                <w:color w:val="000000"/>
              </w:rPr>
              <w:t>саморазви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тию</w:t>
            </w:r>
            <w:proofErr w:type="spellEnd"/>
            <w:r w:rsidRPr="006E0BC1">
              <w:rPr>
                <w:color w:val="000000"/>
              </w:rPr>
              <w:t xml:space="preserve"> и самообразованию на основе мотивации к обучению и познанию, выбору профильного образования на основе информации </w:t>
            </w:r>
            <w:proofErr w:type="gramStart"/>
            <w:r w:rsidRPr="006E0BC1">
              <w:rPr>
                <w:color w:val="000000"/>
              </w:rPr>
              <w:t>о</w:t>
            </w:r>
            <w:proofErr w:type="gramEnd"/>
            <w:r w:rsidRPr="006E0BC1">
              <w:rPr>
                <w:color w:val="000000"/>
              </w:rPr>
              <w:t xml:space="preserve"> </w:t>
            </w:r>
            <w:proofErr w:type="gramStart"/>
            <w:r w:rsidRPr="006E0BC1">
              <w:rPr>
                <w:color w:val="000000"/>
              </w:rPr>
              <w:t>существующих</w:t>
            </w:r>
            <w:proofErr w:type="gramEnd"/>
            <w:r w:rsidRPr="006E0BC1">
              <w:rPr>
                <w:color w:val="000000"/>
              </w:rPr>
              <w:t xml:space="preserve"> </w:t>
            </w:r>
            <w:proofErr w:type="spellStart"/>
            <w:r w:rsidRPr="006E0BC1">
              <w:rPr>
                <w:color w:val="000000"/>
              </w:rPr>
              <w:lastRenderedPageBreak/>
              <w:t>професси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ях</w:t>
            </w:r>
            <w:proofErr w:type="spellEnd"/>
            <w:r w:rsidRPr="006E0BC1">
              <w:rPr>
                <w:color w:val="000000"/>
              </w:rPr>
              <w:t xml:space="preserve"> и личных </w:t>
            </w:r>
            <w:proofErr w:type="spellStart"/>
            <w:r w:rsidRPr="006E0BC1">
              <w:rPr>
                <w:color w:val="000000"/>
              </w:rPr>
              <w:t>профессио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нальных</w:t>
            </w:r>
            <w:proofErr w:type="spellEnd"/>
            <w:r w:rsidRPr="006E0BC1">
              <w:rPr>
                <w:color w:val="000000"/>
              </w:rPr>
              <w:t xml:space="preserve"> предпочтений, осознанному построению индивидуальной </w:t>
            </w:r>
            <w:proofErr w:type="spellStart"/>
            <w:r w:rsidRPr="006E0BC1">
              <w:rPr>
                <w:color w:val="000000"/>
              </w:rPr>
              <w:t>образо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вательной</w:t>
            </w:r>
            <w:proofErr w:type="spellEnd"/>
            <w:r w:rsidRPr="006E0BC1">
              <w:rPr>
                <w:color w:val="000000"/>
              </w:rPr>
              <w:t xml:space="preserve"> траектории с учетом</w:t>
            </w:r>
            <w:r>
              <w:rPr>
                <w:color w:val="000000"/>
              </w:rPr>
              <w:t xml:space="preserve"> устойчивых </w:t>
            </w:r>
            <w:r w:rsidRPr="006E0BC1">
              <w:rPr>
                <w:color w:val="000000"/>
              </w:rPr>
              <w:t>познавательных интересов;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gramStart"/>
            <w:r w:rsidRPr="006E0BC1">
              <w:rPr>
                <w:color w:val="000000"/>
              </w:rPr>
              <w:t>комму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никативной</w:t>
            </w:r>
            <w:proofErr w:type="spellEnd"/>
            <w:proofErr w:type="gramEnd"/>
            <w:r w:rsidRPr="006E0BC1">
              <w:rPr>
                <w:color w:val="000000"/>
              </w:rPr>
              <w:t xml:space="preserve"> </w:t>
            </w:r>
            <w:proofErr w:type="spellStart"/>
            <w:r w:rsidRPr="006E0BC1">
              <w:rPr>
                <w:color w:val="000000"/>
              </w:rPr>
              <w:t>компетент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ности</w:t>
            </w:r>
            <w:proofErr w:type="spellEnd"/>
            <w:r w:rsidRPr="006E0BC1">
              <w:rPr>
                <w:color w:val="000000"/>
              </w:rPr>
              <w:t xml:space="preserve"> в образовательной, общественно полезной, учебно-исследователь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ской</w:t>
            </w:r>
            <w:proofErr w:type="spellEnd"/>
            <w:r w:rsidRPr="006E0BC1">
              <w:rPr>
                <w:color w:val="000000"/>
              </w:rPr>
              <w:t>, творческой и других видах деятельности;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proofErr w:type="gramStart"/>
            <w:r w:rsidRPr="006E0BC1">
              <w:rPr>
                <w:color w:val="000000"/>
              </w:rPr>
              <w:t>понима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ния</w:t>
            </w:r>
            <w:proofErr w:type="spellEnd"/>
            <w:proofErr w:type="gramEnd"/>
            <w:r w:rsidRPr="006E0BC1">
              <w:rPr>
                <w:color w:val="000000"/>
              </w:rPr>
              <w:t xml:space="preserve"> ценности здорового и безопасного образа жизни; усвоение правил индивидуального и коллективного </w:t>
            </w:r>
            <w:proofErr w:type="spellStart"/>
            <w:r w:rsidRPr="006E0BC1">
              <w:rPr>
                <w:color w:val="000000"/>
              </w:rPr>
              <w:t>безопас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ного</w:t>
            </w:r>
            <w:proofErr w:type="spellEnd"/>
            <w:r w:rsidRPr="006E0BC1">
              <w:rPr>
                <w:color w:val="000000"/>
              </w:rPr>
              <w:t xml:space="preserve"> поведения в чрезвычайных ситуациях, угрожающих жизни и здоровью людей;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proofErr w:type="gramStart"/>
            <w:r w:rsidRPr="006E0BC1">
              <w:rPr>
                <w:color w:val="000000"/>
              </w:rPr>
              <w:t>познава</w:t>
            </w:r>
            <w:proofErr w:type="spellEnd"/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тельной</w:t>
            </w:r>
            <w:proofErr w:type="gramEnd"/>
            <w:r w:rsidRPr="006E0BC1">
              <w:rPr>
                <w:color w:val="000000"/>
              </w:rPr>
              <w:t xml:space="preserve"> и </w:t>
            </w:r>
            <w:proofErr w:type="spellStart"/>
            <w:r w:rsidRPr="006E0BC1">
              <w:rPr>
                <w:color w:val="000000"/>
              </w:rPr>
              <w:t>информаци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онной</w:t>
            </w:r>
            <w:proofErr w:type="spellEnd"/>
            <w:r w:rsidRPr="006E0BC1">
              <w:rPr>
                <w:color w:val="000000"/>
              </w:rPr>
              <w:t xml:space="preserve"> </w:t>
            </w:r>
            <w:r w:rsidRPr="006E0BC1">
              <w:rPr>
                <w:color w:val="000000"/>
              </w:rPr>
              <w:lastRenderedPageBreak/>
              <w:t>культуры, в том числе развитие навыков самостоятельной работы с учебными пособиями, книгами, доступными инструментами и техническими средствами информационных технологий;</w:t>
            </w:r>
          </w:p>
          <w:p w:rsidR="006B0189" w:rsidRPr="006E0BC1" w:rsidRDefault="006E0BC1" w:rsidP="006E0BC1">
            <w:pPr>
              <w:spacing w:line="23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развитие готовности к решению творческих задач, умения находить адекватные способы поведения и взаимодействия с партнерами во время учебной и </w:t>
            </w:r>
            <w:proofErr w:type="spellStart"/>
            <w:r w:rsidRPr="006E0BC1">
              <w:rPr>
                <w:color w:val="000000"/>
              </w:rPr>
              <w:t>внеучебной</w:t>
            </w:r>
            <w:proofErr w:type="spellEnd"/>
            <w:r w:rsidRPr="006E0BC1">
              <w:rPr>
                <w:color w:val="000000"/>
              </w:rPr>
              <w:t xml:space="preserve"> деятельности, </w:t>
            </w:r>
            <w:proofErr w:type="spellStart"/>
            <w:r w:rsidRPr="006E0BC1">
              <w:rPr>
                <w:color w:val="000000"/>
              </w:rPr>
              <w:t>способнос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ти</w:t>
            </w:r>
            <w:proofErr w:type="spellEnd"/>
            <w:r w:rsidRPr="006E0BC1">
              <w:rPr>
                <w:color w:val="000000"/>
              </w:rPr>
              <w:t xml:space="preserve"> оценивать проблемные ситуации и оперативно принимать ответственные решения в различных продуктивных видах деятельности (учебная поисково-исследователь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ская</w:t>
            </w:r>
            <w:proofErr w:type="spellEnd"/>
            <w:r w:rsidRPr="006E0BC1">
              <w:rPr>
                <w:color w:val="000000"/>
              </w:rPr>
              <w:t>, клубная, проектная, кружковая и т. п.</w:t>
            </w:r>
            <w:proofErr w:type="gramStart"/>
            <w:r w:rsidRPr="006E0BC1">
              <w:rPr>
                <w:color w:val="000000"/>
              </w:rPr>
              <w:t xml:space="preserve"> )</w:t>
            </w:r>
            <w:proofErr w:type="gramEnd"/>
          </w:p>
        </w:tc>
      </w:tr>
      <w:tr w:rsidR="006E0BC1" w:rsidTr="00806997">
        <w:trPr>
          <w:trHeight w:val="552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6B0189" w:rsidRDefault="006B0189" w:rsidP="006B0189">
            <w:pPr>
              <w:tabs>
                <w:tab w:val="left" w:pos="8390"/>
              </w:tabs>
              <w:jc w:val="both"/>
              <w:rPr>
                <w:b/>
                <w:i/>
              </w:rPr>
            </w:pPr>
            <w:r w:rsidRPr="006B0189">
              <w:rPr>
                <w:b/>
                <w:color w:val="000000"/>
              </w:rPr>
              <w:lastRenderedPageBreak/>
              <w:t xml:space="preserve">Периодический закон и периодическая </w:t>
            </w:r>
            <w:r w:rsidRPr="006B0189">
              <w:rPr>
                <w:b/>
                <w:color w:val="000000"/>
              </w:rPr>
              <w:lastRenderedPageBreak/>
              <w:t>система химических элементов д. И. Менделеева. Строение атома.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lastRenderedPageBreak/>
              <w:t xml:space="preserve">- классифицировать химические элементы на металлы и неметаллы. Элементы, оксиды и гидроксиды </w:t>
            </w:r>
            <w:r>
              <w:lastRenderedPageBreak/>
              <w:t>которых амфотерны, и инертные элементы (газы) для осознания важности упорядоченности научных знаний;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раскрыть смысл периодического закона Д. И. Менделеева;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описывать и характеризовать табличную форму периодической таблицы химических элементов;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системы, а также калия и кальция;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- различать виды химической связи: </w:t>
            </w:r>
            <w:proofErr w:type="gramStart"/>
            <w:r>
              <w:t>ионную</w:t>
            </w:r>
            <w:proofErr w:type="gramEnd"/>
            <w:r>
              <w:t>, ковалентную полярную, ковалентную неполярную и металлическую;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 - изображать электронные формулы веществ, образованных химическими связями разного вида;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выявлять зависимость свойств веществ от строения его кристаллической решётки (ионной, атомной, молекулярной, металлической);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характеризовать химические элементы и их соединения на основе положения элементов в периодической системе и особенностей строения их атомов;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- описывать основные предпосылки открытия Д. И. Менделеевым </w:t>
            </w:r>
            <w:r>
              <w:lastRenderedPageBreak/>
              <w:t>периодического закона и периодической системы химических элементов и многогранную научную деятельность ученого;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характеризовать научное и мировоззренческое значение периодического закона и периодической системы химических элементов Д. И. Менделеева;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осознавать научные открытия как результат длительных наблюдений, опытов, научной полемики, преодоления трудностей и сомнений.</w:t>
            </w:r>
          </w:p>
          <w:p w:rsidR="006B0189" w:rsidRPr="006B0189" w:rsidRDefault="006B0189" w:rsidP="006B0189">
            <w:pPr>
              <w:tabs>
                <w:tab w:val="left" w:pos="993"/>
              </w:tabs>
              <w:ind w:hanging="35"/>
              <w:jc w:val="both"/>
              <w:rPr>
                <w:color w:val="FF0000"/>
                <w:lang w:eastAsia="en-US"/>
              </w:rPr>
            </w:pP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lastRenderedPageBreak/>
              <w:t xml:space="preserve">- осознавать значение теоретических знаний для практической </w:t>
            </w:r>
            <w:r>
              <w:rPr>
                <w:i/>
              </w:rPr>
              <w:lastRenderedPageBreak/>
              <w:t>деятельности человека;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описывать изученные объекты как системы, применяя логику системного анализа;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применять знания о закономерностях периодической системы химических элемента для объяснения и предвидения свойств отдельных веществ;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развивать информационную компетентность посредством углубления знаний об истории становления химической науки, её основных понятий, периодического закона как одного из важнейших законов природы, а также о современных достижениях науки и техники.</w:t>
            </w:r>
          </w:p>
          <w:p w:rsidR="006B0189" w:rsidRPr="006B0189" w:rsidRDefault="006B0189" w:rsidP="006B0189">
            <w:pPr>
              <w:tabs>
                <w:tab w:val="left" w:pos="0"/>
                <w:tab w:val="left" w:pos="869"/>
                <w:tab w:val="left" w:pos="993"/>
              </w:tabs>
              <w:ind w:left="34" w:hanging="34"/>
              <w:jc w:val="both"/>
              <w:rPr>
                <w:color w:val="FF0000"/>
                <w:lang w:eastAsia="en-US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6E0BC1" w:rsidRDefault="006B0189" w:rsidP="006B0189">
            <w:pPr>
              <w:widowControl w:val="0"/>
              <w:tabs>
                <w:tab w:val="left" w:pos="993"/>
              </w:tabs>
              <w:jc w:val="both"/>
              <w:rPr>
                <w:rFonts w:eastAsia="Calibri"/>
                <w:b/>
                <w:lang w:eastAsia="en-US"/>
              </w:rPr>
            </w:pPr>
            <w:r w:rsidRPr="006E0BC1">
              <w:rPr>
                <w:b/>
                <w:bCs/>
                <w:i/>
                <w:iCs/>
              </w:rPr>
              <w:lastRenderedPageBreak/>
              <w:t>Регулятивные УУД:</w:t>
            </w:r>
          </w:p>
          <w:p w:rsidR="006B0189" w:rsidRDefault="006B0189" w:rsidP="006B0189">
            <w:pPr>
              <w:widowControl w:val="0"/>
              <w:tabs>
                <w:tab w:val="left" w:pos="993"/>
              </w:tabs>
              <w:jc w:val="both"/>
            </w:pPr>
            <w:r>
              <w:t xml:space="preserve"> - самостоятельно организовать </w:t>
            </w:r>
            <w:r>
              <w:lastRenderedPageBreak/>
              <w:t>собственную деятельность;</w:t>
            </w:r>
          </w:p>
          <w:p w:rsidR="006B0189" w:rsidRDefault="006B0189" w:rsidP="006B0189">
            <w:pPr>
              <w:jc w:val="both"/>
            </w:pPr>
            <w:r>
              <w:t>- составить план  в соответствии с поставленной задачей</w:t>
            </w:r>
          </w:p>
          <w:p w:rsidR="006B0189" w:rsidRDefault="006B0189" w:rsidP="006B0189">
            <w:pPr>
              <w:jc w:val="both"/>
            </w:pPr>
            <w:r>
              <w:t>- выбор средства реализации поставленных целей;</w:t>
            </w:r>
          </w:p>
          <w:p w:rsidR="006B0189" w:rsidRDefault="006B0189" w:rsidP="006B0189">
            <w:pPr>
              <w:jc w:val="both"/>
            </w:pPr>
            <w:r>
              <w:t xml:space="preserve"> - работать по алгоритму, </w:t>
            </w:r>
            <w:r w:rsidRPr="006B0189">
              <w:rPr>
                <w:rFonts w:ascii="a_BodoniNovaNr" w:hAnsi="a_BodoniNovaNr"/>
              </w:rPr>
              <w:t xml:space="preserve">- осуществление самоконтроля, самооценки; </w:t>
            </w:r>
          </w:p>
          <w:p w:rsidR="006B0189" w:rsidRPr="006E0BC1" w:rsidRDefault="006B0189" w:rsidP="006B0189">
            <w:pPr>
              <w:widowControl w:val="0"/>
              <w:tabs>
                <w:tab w:val="left" w:pos="1134"/>
              </w:tabs>
              <w:jc w:val="both"/>
              <w:rPr>
                <w:b/>
              </w:rPr>
            </w:pPr>
            <w:r w:rsidRPr="006E0BC1">
              <w:rPr>
                <w:b/>
                <w:bCs/>
                <w:i/>
              </w:rPr>
              <w:t>Познавательные УУД:</w:t>
            </w:r>
          </w:p>
          <w:p w:rsidR="006B0189" w:rsidRDefault="006B0189" w:rsidP="006B0189">
            <w:pPr>
              <w:widowControl w:val="0"/>
              <w:tabs>
                <w:tab w:val="left" w:pos="1134"/>
              </w:tabs>
              <w:jc w:val="both"/>
            </w:pPr>
            <w:r>
              <w:t xml:space="preserve"> - создавать, применять и преобразовывать знаки и символы, модели и схемы для решения учебных и познавательных задач. </w:t>
            </w:r>
          </w:p>
          <w:p w:rsidR="006B0189" w:rsidRDefault="006B0189" w:rsidP="006B0189">
            <w:pPr>
              <w:widowControl w:val="0"/>
              <w:tabs>
                <w:tab w:val="left" w:pos="1134"/>
              </w:tabs>
              <w:jc w:val="both"/>
            </w:pPr>
            <w:r>
              <w:t>- смысловое чтение: находить в тексте требуемую информацию,    ориентироваться в содержании текста, понимать целостный смысл текста, структурировать текст;</w:t>
            </w:r>
          </w:p>
          <w:p w:rsidR="006B0189" w:rsidRDefault="006B0189" w:rsidP="006B0189">
            <w:pPr>
              <w:jc w:val="both"/>
            </w:pPr>
            <w:r>
              <w:t>- выдвигать гипотезы при решении учебных задач, понимать необходимость их проверки;</w:t>
            </w:r>
          </w:p>
          <w:p w:rsidR="006B0189" w:rsidRDefault="006B0189" w:rsidP="006B0189">
            <w:pPr>
              <w:jc w:val="both"/>
            </w:pPr>
            <w:r>
              <w:t>- самостоятельно вести поиск информации;</w:t>
            </w:r>
          </w:p>
          <w:p w:rsidR="006B0189" w:rsidRPr="006E0BC1" w:rsidRDefault="006B0189" w:rsidP="006B0189">
            <w:pPr>
              <w:tabs>
                <w:tab w:val="left" w:pos="993"/>
              </w:tabs>
              <w:jc w:val="both"/>
              <w:rPr>
                <w:b/>
                <w:bCs/>
                <w:i/>
              </w:rPr>
            </w:pPr>
            <w:r w:rsidRPr="006E0BC1">
              <w:rPr>
                <w:b/>
                <w:bCs/>
                <w:i/>
              </w:rPr>
              <w:lastRenderedPageBreak/>
              <w:t>Коммуникативные УУД:</w:t>
            </w:r>
          </w:p>
          <w:p w:rsidR="006B0189" w:rsidRPr="006B0189" w:rsidRDefault="006B0189" w:rsidP="006B0189">
            <w:pPr>
              <w:jc w:val="both"/>
              <w:rPr>
                <w:b/>
                <w:color w:val="FF0000"/>
                <w:lang w:eastAsia="en-US"/>
              </w:rPr>
            </w:pPr>
            <w:r>
              <w:t>- умение организовывать учебное сотрудничество и совместную деятельность с учителем и сверстниками; работать индивидуально и в группе;</w:t>
            </w:r>
          </w:p>
        </w:tc>
        <w:tc>
          <w:tcPr>
            <w:tcW w:w="2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r w:rsidRPr="006E0BC1">
              <w:rPr>
                <w:color w:val="000000"/>
              </w:rPr>
              <w:t>ответст</w:t>
            </w:r>
            <w:proofErr w:type="spellEnd"/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 xml:space="preserve">венного отношения к </w:t>
            </w:r>
            <w:proofErr w:type="spellStart"/>
            <w:r w:rsidRPr="006E0BC1">
              <w:rPr>
                <w:color w:val="000000"/>
              </w:rPr>
              <w:t>уче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нию</w:t>
            </w:r>
            <w:proofErr w:type="spellEnd"/>
            <w:r w:rsidRPr="006E0BC1">
              <w:rPr>
                <w:color w:val="000000"/>
              </w:rPr>
              <w:t xml:space="preserve">, </w:t>
            </w:r>
            <w:r w:rsidRPr="006E0BC1">
              <w:rPr>
                <w:color w:val="000000"/>
              </w:rPr>
              <w:lastRenderedPageBreak/>
              <w:t xml:space="preserve">готовности и способности к </w:t>
            </w:r>
            <w:proofErr w:type="spellStart"/>
            <w:r w:rsidRPr="006E0BC1">
              <w:rPr>
                <w:color w:val="000000"/>
              </w:rPr>
              <w:t>саморазви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тию</w:t>
            </w:r>
            <w:proofErr w:type="spellEnd"/>
            <w:r w:rsidRPr="006E0BC1">
              <w:rPr>
                <w:color w:val="000000"/>
              </w:rPr>
              <w:t xml:space="preserve"> и самообразованию на основе мотивации к обучению и познанию, выбору профильного образования на основе информации </w:t>
            </w:r>
            <w:proofErr w:type="gramStart"/>
            <w:r w:rsidRPr="006E0BC1">
              <w:rPr>
                <w:color w:val="000000"/>
              </w:rPr>
              <w:t>о</w:t>
            </w:r>
            <w:proofErr w:type="gramEnd"/>
            <w:r w:rsidRPr="006E0BC1">
              <w:rPr>
                <w:color w:val="000000"/>
              </w:rPr>
              <w:t xml:space="preserve"> </w:t>
            </w:r>
            <w:proofErr w:type="gramStart"/>
            <w:r w:rsidRPr="006E0BC1">
              <w:rPr>
                <w:color w:val="000000"/>
              </w:rPr>
              <w:t>существующих</w:t>
            </w:r>
            <w:proofErr w:type="gramEnd"/>
            <w:r w:rsidRPr="006E0BC1">
              <w:rPr>
                <w:color w:val="000000"/>
              </w:rPr>
              <w:t xml:space="preserve"> </w:t>
            </w:r>
            <w:proofErr w:type="spellStart"/>
            <w:r w:rsidRPr="006E0BC1">
              <w:rPr>
                <w:color w:val="000000"/>
              </w:rPr>
              <w:t>професси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ях</w:t>
            </w:r>
            <w:proofErr w:type="spellEnd"/>
            <w:r w:rsidRPr="006E0BC1">
              <w:rPr>
                <w:color w:val="000000"/>
              </w:rPr>
              <w:t xml:space="preserve"> и личных </w:t>
            </w:r>
            <w:proofErr w:type="spellStart"/>
            <w:r w:rsidRPr="006E0BC1">
              <w:rPr>
                <w:color w:val="000000"/>
              </w:rPr>
              <w:t>профессио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нальных</w:t>
            </w:r>
            <w:proofErr w:type="spellEnd"/>
            <w:r w:rsidRPr="006E0BC1">
              <w:rPr>
                <w:color w:val="000000"/>
              </w:rPr>
              <w:t xml:space="preserve"> предпочтений, осознанному построению индивидуальной </w:t>
            </w:r>
            <w:proofErr w:type="spellStart"/>
            <w:r w:rsidRPr="006E0BC1">
              <w:rPr>
                <w:color w:val="000000"/>
              </w:rPr>
              <w:t>образо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вательной</w:t>
            </w:r>
            <w:proofErr w:type="spellEnd"/>
            <w:r w:rsidRPr="006E0BC1">
              <w:rPr>
                <w:color w:val="000000"/>
              </w:rPr>
              <w:t xml:space="preserve"> траектории с учетом</w:t>
            </w:r>
            <w:r>
              <w:rPr>
                <w:color w:val="000000"/>
              </w:rPr>
              <w:t xml:space="preserve"> устойчивых </w:t>
            </w:r>
            <w:r w:rsidRPr="006E0BC1">
              <w:rPr>
                <w:color w:val="000000"/>
              </w:rPr>
              <w:t>познавательных интересов;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gramStart"/>
            <w:r w:rsidRPr="006E0BC1">
              <w:rPr>
                <w:color w:val="000000"/>
              </w:rPr>
              <w:t>комму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никативной</w:t>
            </w:r>
            <w:proofErr w:type="spellEnd"/>
            <w:proofErr w:type="gramEnd"/>
            <w:r w:rsidRPr="006E0BC1">
              <w:rPr>
                <w:color w:val="000000"/>
              </w:rPr>
              <w:t xml:space="preserve"> </w:t>
            </w:r>
            <w:proofErr w:type="spellStart"/>
            <w:r w:rsidRPr="006E0BC1">
              <w:rPr>
                <w:color w:val="000000"/>
              </w:rPr>
              <w:t>компетент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ности</w:t>
            </w:r>
            <w:proofErr w:type="spellEnd"/>
            <w:r w:rsidRPr="006E0BC1">
              <w:rPr>
                <w:color w:val="000000"/>
              </w:rPr>
              <w:t xml:space="preserve"> в образовательной, общественно полезной, учебно-исследователь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ской</w:t>
            </w:r>
            <w:proofErr w:type="spellEnd"/>
            <w:r w:rsidRPr="006E0BC1">
              <w:rPr>
                <w:color w:val="000000"/>
              </w:rPr>
              <w:t>, творческой и других видах деятельности;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proofErr w:type="gramStart"/>
            <w:r w:rsidRPr="006E0BC1">
              <w:rPr>
                <w:color w:val="000000"/>
              </w:rPr>
              <w:t>познава</w:t>
            </w:r>
            <w:proofErr w:type="spellEnd"/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тельной</w:t>
            </w:r>
            <w:proofErr w:type="gramEnd"/>
            <w:r w:rsidRPr="006E0BC1">
              <w:rPr>
                <w:color w:val="000000"/>
              </w:rPr>
              <w:t xml:space="preserve"> и </w:t>
            </w:r>
            <w:proofErr w:type="spellStart"/>
            <w:r w:rsidRPr="006E0BC1">
              <w:rPr>
                <w:color w:val="000000"/>
              </w:rPr>
              <w:t>информаци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онной</w:t>
            </w:r>
            <w:proofErr w:type="spellEnd"/>
            <w:r w:rsidRPr="006E0BC1">
              <w:rPr>
                <w:color w:val="000000"/>
              </w:rPr>
              <w:t xml:space="preserve"> культуры, в том числе </w:t>
            </w:r>
            <w:r w:rsidRPr="006E0BC1">
              <w:rPr>
                <w:color w:val="000000"/>
              </w:rPr>
              <w:lastRenderedPageBreak/>
              <w:t>развитие навыков самостоятельной работы с учебными пособиями, книгами, доступными инструментами и техническими средствами информационных технологий;</w:t>
            </w:r>
          </w:p>
          <w:p w:rsidR="006B0189" w:rsidRPr="006B0189" w:rsidRDefault="006E0BC1" w:rsidP="006E0BC1">
            <w:pPr>
              <w:pStyle w:val="af6"/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ind w:left="33"/>
              <w:jc w:val="both"/>
              <w:rPr>
                <w:color w:val="FF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развитие готовности к решению творческих задач, умения находить адекватные способы поведения и взаимодействия с партнерами во время учебной и </w:t>
            </w:r>
            <w:proofErr w:type="spellStart"/>
            <w:r w:rsidRPr="006E0BC1">
              <w:rPr>
                <w:color w:val="000000"/>
              </w:rPr>
              <w:t>внеучебной</w:t>
            </w:r>
            <w:proofErr w:type="spellEnd"/>
            <w:r w:rsidRPr="006E0BC1">
              <w:rPr>
                <w:color w:val="000000"/>
              </w:rPr>
              <w:t xml:space="preserve"> деятельности, </w:t>
            </w:r>
            <w:proofErr w:type="spellStart"/>
            <w:r w:rsidRPr="006E0BC1">
              <w:rPr>
                <w:color w:val="000000"/>
              </w:rPr>
              <w:t>способнос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ти</w:t>
            </w:r>
            <w:proofErr w:type="spellEnd"/>
            <w:r w:rsidRPr="006E0BC1">
              <w:rPr>
                <w:color w:val="000000"/>
              </w:rPr>
              <w:t xml:space="preserve"> оценивать проблемные ситуации и оперативно принимать ответственные решения в различных продуктивных видах деятельности (учебная поисково-исследователь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ская</w:t>
            </w:r>
            <w:proofErr w:type="spellEnd"/>
            <w:r w:rsidRPr="006E0BC1">
              <w:rPr>
                <w:color w:val="000000"/>
              </w:rPr>
              <w:t>, клубная, проектная, кружковая и т. п.</w:t>
            </w:r>
            <w:proofErr w:type="gramStart"/>
            <w:r w:rsidRPr="006E0BC1">
              <w:rPr>
                <w:color w:val="000000"/>
              </w:rPr>
              <w:t xml:space="preserve"> )</w:t>
            </w:r>
            <w:proofErr w:type="gramEnd"/>
          </w:p>
          <w:p w:rsidR="006B0189" w:rsidRPr="006B0189" w:rsidRDefault="006B0189" w:rsidP="006E0BC1">
            <w:pPr>
              <w:pStyle w:val="af6"/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ind w:left="0"/>
              <w:jc w:val="both"/>
              <w:rPr>
                <w:color w:val="FF0000"/>
              </w:rPr>
            </w:pPr>
          </w:p>
        </w:tc>
      </w:tr>
      <w:tr w:rsidR="006E0BC1" w:rsidTr="00806997">
        <w:trPr>
          <w:trHeight w:val="835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6B0189" w:rsidRDefault="006B0189" w:rsidP="006B0189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B0189">
              <w:rPr>
                <w:b/>
                <w:color w:val="000000"/>
              </w:rPr>
              <w:lastRenderedPageBreak/>
              <w:t xml:space="preserve">Строение вещества. Химическая </w:t>
            </w:r>
            <w:r w:rsidRPr="006B0189">
              <w:rPr>
                <w:b/>
                <w:color w:val="000000"/>
              </w:rPr>
              <w:lastRenderedPageBreak/>
              <w:t>связь.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lastRenderedPageBreak/>
              <w:t xml:space="preserve">- определять принадлежность неорганических веществ к одному из изученных классов/групп: </w:t>
            </w:r>
            <w:r>
              <w:lastRenderedPageBreak/>
              <w:t>металлы и неметаллы, оксиды, основания, кислоты, соли;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составлять формулы веществ по их названиям;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определять валентность и степень окисления элементов в веществах;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составлять формулы неорганических соединений по валентностям и степеням окисления элементов, а также зарядам ионов, указанных в таблице растворимости кислот, оснований и солей;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объяснять закономерности изменения физических и химических свой</w:t>
            </w:r>
            <w:proofErr w:type="gramStart"/>
            <w:r>
              <w:t>ств пр</w:t>
            </w:r>
            <w:proofErr w:type="gramEnd"/>
            <w:r>
              <w:t>остых веществ (металлов и неметаллов) и их высших оксидов, образованных элементами второго и третьего периодов;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называть общие химические свойства, характерные для групп оксидов: кислотных, основных, амфотерных;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называть общие химические свойства, характерные для каждого из классов неорганических веществ (кислот, оснований и солей;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приводить примеры реакций, подтверждающих химические свойства неорганических веществ: оксидов, кислот, оснований и солей;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 xml:space="preserve">- определять вещество-окислитель и вещество-восстановитель в окислительно-восстановительных </w:t>
            </w:r>
            <w:r>
              <w:lastRenderedPageBreak/>
              <w:t>реакциях;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составлять электронный баланс (для изученных реакций) по предложенным схемам реакций;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проводить лабораторные опыты, подтверждающие химические свойства основных классов неорганических веществ;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</w:pPr>
            <w:r>
              <w:t>- проводить лабораторные опыты по получению и собиранию газообразных веществ: водорода, кислорода, составлять уравнения соответствующих реакций.</w:t>
            </w:r>
          </w:p>
          <w:p w:rsidR="006B0189" w:rsidRPr="006B0189" w:rsidRDefault="006B0189" w:rsidP="006B0189">
            <w:pPr>
              <w:tabs>
                <w:tab w:val="left" w:pos="993"/>
              </w:tabs>
              <w:jc w:val="both"/>
              <w:rPr>
                <w:color w:val="FF0000"/>
                <w:lang w:eastAsia="en-US"/>
              </w:rPr>
            </w:pP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lastRenderedPageBreak/>
              <w:t xml:space="preserve">- </w:t>
            </w:r>
            <w:r w:rsidRPr="00455E0F">
              <w:rPr>
                <w:i/>
              </w:rPr>
              <w:t>прогнозировать химические свойства</w:t>
            </w:r>
            <w:r>
              <w:rPr>
                <w:i/>
              </w:rPr>
              <w:t xml:space="preserve"> веществ на основе их </w:t>
            </w:r>
            <w:r>
              <w:rPr>
                <w:i/>
              </w:rPr>
              <w:lastRenderedPageBreak/>
              <w:t>состава и строения;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 xml:space="preserve">- прогнозировать способность вещества проявлять </w:t>
            </w:r>
            <w:proofErr w:type="gramStart"/>
            <w:r>
              <w:rPr>
                <w:i/>
              </w:rPr>
              <w:t>окислитель-</w:t>
            </w:r>
            <w:proofErr w:type="spellStart"/>
            <w:r>
              <w:rPr>
                <w:i/>
              </w:rPr>
              <w:t>ные</w:t>
            </w:r>
            <w:proofErr w:type="spellEnd"/>
            <w:proofErr w:type="gramEnd"/>
            <w:r>
              <w:rPr>
                <w:i/>
              </w:rPr>
              <w:t xml:space="preserve">  восстановительные свойства или </w:t>
            </w:r>
            <w:proofErr w:type="spellStart"/>
            <w:r>
              <w:rPr>
                <w:i/>
              </w:rPr>
              <w:t>восстано-вительные</w:t>
            </w:r>
            <w:proofErr w:type="spellEnd"/>
            <w:r>
              <w:rPr>
                <w:i/>
              </w:rPr>
              <w:t xml:space="preserve"> свойства с  учетом степеней окисления элементов, входящих в его состав;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 xml:space="preserve">-выявлять существование генетической связи между веществами в ряду: простое </w:t>
            </w:r>
            <w:proofErr w:type="gramStart"/>
            <w:r>
              <w:rPr>
                <w:i/>
              </w:rPr>
              <w:t>веществ-оксид</w:t>
            </w:r>
            <w:proofErr w:type="gramEnd"/>
            <w:r>
              <w:rPr>
                <w:i/>
              </w:rPr>
              <w:t xml:space="preserve"> кислота/гидроксид-соль;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характеризовать особые свойства концентрированных азотной и серной кислот;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приводить примеры уравнений реакций, лежащих в основе промышленных способов получения аммиака  серной кислоты, чугуна и стали;</w:t>
            </w:r>
          </w:p>
          <w:p w:rsidR="006E0BC1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>- описывать химические и физические процессы, являющиеся частью круговорота веще</w:t>
            </w:r>
            <w:proofErr w:type="gramStart"/>
            <w:r>
              <w:rPr>
                <w:i/>
              </w:rPr>
              <w:t>ств в пр</w:t>
            </w:r>
            <w:proofErr w:type="gramEnd"/>
            <w:r>
              <w:rPr>
                <w:i/>
              </w:rPr>
              <w:t>ироде;</w:t>
            </w:r>
          </w:p>
          <w:p w:rsidR="006E0BC1" w:rsidRPr="00455E0F" w:rsidRDefault="006E0BC1" w:rsidP="006E0BC1">
            <w:pPr>
              <w:widowControl w:val="0"/>
              <w:tabs>
                <w:tab w:val="left" w:pos="1418"/>
              </w:tabs>
              <w:ind w:right="142"/>
              <w:jc w:val="both"/>
              <w:rPr>
                <w:i/>
              </w:rPr>
            </w:pPr>
            <w:r>
              <w:rPr>
                <w:i/>
              </w:rPr>
              <w:t xml:space="preserve">- организовывать и осуществлять проекты по исследованию свойств веществ, имеющих важное </w:t>
            </w:r>
            <w:r>
              <w:rPr>
                <w:i/>
              </w:rPr>
              <w:lastRenderedPageBreak/>
              <w:t>практическое значение.</w:t>
            </w:r>
          </w:p>
          <w:p w:rsidR="006B0189" w:rsidRPr="006B0189" w:rsidRDefault="006B0189" w:rsidP="006B0189">
            <w:pPr>
              <w:tabs>
                <w:tab w:val="left" w:pos="584"/>
                <w:tab w:val="left" w:pos="869"/>
                <w:tab w:val="left" w:pos="993"/>
              </w:tabs>
              <w:jc w:val="both"/>
              <w:rPr>
                <w:color w:val="FF0000"/>
                <w:lang w:eastAsia="en-US"/>
              </w:rPr>
            </w:pP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6E0BC1" w:rsidRDefault="006B0189" w:rsidP="006B0189">
            <w:pPr>
              <w:widowControl w:val="0"/>
              <w:tabs>
                <w:tab w:val="left" w:pos="993"/>
              </w:tabs>
              <w:jc w:val="both"/>
              <w:rPr>
                <w:rFonts w:eastAsia="Calibri"/>
                <w:b/>
                <w:lang w:eastAsia="en-US"/>
              </w:rPr>
            </w:pPr>
            <w:r w:rsidRPr="006E0BC1">
              <w:rPr>
                <w:b/>
                <w:bCs/>
                <w:i/>
                <w:iCs/>
              </w:rPr>
              <w:lastRenderedPageBreak/>
              <w:t>Регулятивные УУД:</w:t>
            </w:r>
          </w:p>
          <w:p w:rsidR="006B0189" w:rsidRDefault="006B0189" w:rsidP="006B0189">
            <w:pPr>
              <w:widowControl w:val="0"/>
              <w:tabs>
                <w:tab w:val="left" w:pos="993"/>
              </w:tabs>
              <w:jc w:val="both"/>
            </w:pPr>
            <w:r>
              <w:t xml:space="preserve"> - самостоятельно организовать </w:t>
            </w:r>
            <w:r>
              <w:lastRenderedPageBreak/>
              <w:t>собственную деятельность;</w:t>
            </w:r>
          </w:p>
          <w:p w:rsidR="006B0189" w:rsidRDefault="006B0189" w:rsidP="006B0189">
            <w:pPr>
              <w:jc w:val="both"/>
            </w:pPr>
            <w:r>
              <w:t>- составить план  в соответствии с поставленной задачей</w:t>
            </w:r>
          </w:p>
          <w:p w:rsidR="006B0189" w:rsidRDefault="006B0189" w:rsidP="006B0189">
            <w:pPr>
              <w:jc w:val="both"/>
            </w:pPr>
            <w:r>
              <w:t>-выбор средства реализации поставленных целей;</w:t>
            </w:r>
          </w:p>
          <w:p w:rsidR="006B0189" w:rsidRDefault="006B0189" w:rsidP="006B0189">
            <w:pPr>
              <w:jc w:val="both"/>
            </w:pPr>
            <w:r>
              <w:t> - работать по алгоритму, с памятками, правилами;</w:t>
            </w:r>
          </w:p>
          <w:p w:rsidR="006B0189" w:rsidRDefault="006B0189" w:rsidP="006B0189">
            <w:pPr>
              <w:jc w:val="both"/>
            </w:pPr>
            <w:r w:rsidRPr="006B0189">
              <w:rPr>
                <w:rFonts w:ascii="a_BodoniNovaNr" w:hAnsi="a_BodoniNovaNr"/>
              </w:rPr>
              <w:t xml:space="preserve">- осуществление самоконтроля, самооценки; </w:t>
            </w:r>
          </w:p>
          <w:p w:rsidR="006B0189" w:rsidRPr="006E0BC1" w:rsidRDefault="006B0189" w:rsidP="006B0189">
            <w:pPr>
              <w:widowControl w:val="0"/>
              <w:tabs>
                <w:tab w:val="left" w:pos="1134"/>
              </w:tabs>
              <w:jc w:val="both"/>
              <w:rPr>
                <w:b/>
              </w:rPr>
            </w:pPr>
            <w:r w:rsidRPr="006E0BC1">
              <w:rPr>
                <w:b/>
                <w:bCs/>
                <w:i/>
              </w:rPr>
              <w:t>Познавательные УУД:</w:t>
            </w:r>
          </w:p>
          <w:p w:rsidR="006B0189" w:rsidRDefault="006B0189" w:rsidP="006B0189">
            <w:pPr>
              <w:widowControl w:val="0"/>
              <w:tabs>
                <w:tab w:val="left" w:pos="1134"/>
              </w:tabs>
              <w:jc w:val="both"/>
            </w:pPr>
            <w:r>
              <w:t xml:space="preserve"> - создавать, применять и преобразовывать знаки и символы, модели и схемы для решения учебных и познавательных задач. </w:t>
            </w:r>
          </w:p>
          <w:p w:rsidR="006B0189" w:rsidRDefault="006B0189" w:rsidP="006B0189">
            <w:pPr>
              <w:widowControl w:val="0"/>
              <w:tabs>
                <w:tab w:val="left" w:pos="1134"/>
              </w:tabs>
              <w:jc w:val="both"/>
            </w:pPr>
            <w:r>
              <w:t>- смысловое чтение: находить в тексте требуемую информацию   (в соответствии с целями своей деятельности),</w:t>
            </w:r>
          </w:p>
          <w:p w:rsidR="006B0189" w:rsidRDefault="006B0189" w:rsidP="006B0189">
            <w:pPr>
              <w:widowControl w:val="0"/>
              <w:tabs>
                <w:tab w:val="left" w:pos="993"/>
              </w:tabs>
              <w:jc w:val="both"/>
            </w:pPr>
            <w:r>
              <w:t>ориентироваться в содержании текста, понимать целостный смысл текста, структурировать текст;</w:t>
            </w:r>
          </w:p>
          <w:p w:rsidR="006B0189" w:rsidRDefault="006B0189" w:rsidP="006B0189">
            <w:pPr>
              <w:jc w:val="both"/>
            </w:pPr>
            <w:r>
              <w:t>- самостоятельно вести поиск информации;</w:t>
            </w:r>
          </w:p>
          <w:p w:rsidR="006B0189" w:rsidRPr="006E0BC1" w:rsidRDefault="006B0189" w:rsidP="006B0189">
            <w:pPr>
              <w:tabs>
                <w:tab w:val="left" w:pos="993"/>
              </w:tabs>
              <w:jc w:val="both"/>
              <w:rPr>
                <w:b/>
                <w:bCs/>
                <w:i/>
              </w:rPr>
            </w:pPr>
            <w:r w:rsidRPr="006E0BC1">
              <w:rPr>
                <w:b/>
                <w:bCs/>
                <w:i/>
              </w:rPr>
              <w:t>Коммуникативные УУД:</w:t>
            </w:r>
          </w:p>
          <w:p w:rsidR="006B0189" w:rsidRDefault="006B0189" w:rsidP="006B0189">
            <w:pPr>
              <w:jc w:val="both"/>
              <w:rPr>
                <w:lang w:eastAsia="en-US"/>
              </w:rPr>
            </w:pPr>
            <w:r>
              <w:lastRenderedPageBreak/>
              <w:t>- умение организовывать учебное сотрудничество и совместную деятельность с учителем и сверстниками; работать индивидуально и в группе</w:t>
            </w:r>
          </w:p>
        </w:tc>
        <w:tc>
          <w:tcPr>
            <w:tcW w:w="2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r w:rsidRPr="006E0BC1">
              <w:rPr>
                <w:color w:val="000000"/>
              </w:rPr>
              <w:t>ответст</w:t>
            </w:r>
            <w:proofErr w:type="spellEnd"/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 xml:space="preserve">венного отношения к </w:t>
            </w:r>
            <w:proofErr w:type="spellStart"/>
            <w:r w:rsidRPr="006E0BC1">
              <w:rPr>
                <w:color w:val="000000"/>
              </w:rPr>
              <w:t>уче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нию</w:t>
            </w:r>
            <w:proofErr w:type="spellEnd"/>
            <w:r w:rsidRPr="006E0BC1">
              <w:rPr>
                <w:color w:val="000000"/>
              </w:rPr>
              <w:t xml:space="preserve">, </w:t>
            </w:r>
            <w:r w:rsidRPr="006E0BC1">
              <w:rPr>
                <w:color w:val="000000"/>
              </w:rPr>
              <w:lastRenderedPageBreak/>
              <w:t xml:space="preserve">готовности и способности к </w:t>
            </w:r>
            <w:proofErr w:type="spellStart"/>
            <w:r w:rsidRPr="006E0BC1">
              <w:rPr>
                <w:color w:val="000000"/>
              </w:rPr>
              <w:t>саморазви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тию</w:t>
            </w:r>
            <w:proofErr w:type="spellEnd"/>
            <w:r w:rsidRPr="006E0BC1">
              <w:rPr>
                <w:color w:val="000000"/>
              </w:rPr>
              <w:t xml:space="preserve"> и самообразованию на основе мотивации к обучению и познанию, выбору профильного образования на основе информации </w:t>
            </w:r>
            <w:proofErr w:type="gramStart"/>
            <w:r w:rsidRPr="006E0BC1">
              <w:rPr>
                <w:color w:val="000000"/>
              </w:rPr>
              <w:t>о</w:t>
            </w:r>
            <w:proofErr w:type="gramEnd"/>
            <w:r w:rsidRPr="006E0BC1">
              <w:rPr>
                <w:color w:val="000000"/>
              </w:rPr>
              <w:t xml:space="preserve"> </w:t>
            </w:r>
            <w:proofErr w:type="gramStart"/>
            <w:r w:rsidRPr="006E0BC1">
              <w:rPr>
                <w:color w:val="000000"/>
              </w:rPr>
              <w:t>существующих</w:t>
            </w:r>
            <w:proofErr w:type="gramEnd"/>
            <w:r w:rsidRPr="006E0BC1">
              <w:rPr>
                <w:color w:val="000000"/>
              </w:rPr>
              <w:t xml:space="preserve"> </w:t>
            </w:r>
            <w:proofErr w:type="spellStart"/>
            <w:r w:rsidRPr="006E0BC1">
              <w:rPr>
                <w:color w:val="000000"/>
              </w:rPr>
              <w:t>професси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ях</w:t>
            </w:r>
            <w:proofErr w:type="spellEnd"/>
            <w:r w:rsidRPr="006E0BC1">
              <w:rPr>
                <w:color w:val="000000"/>
              </w:rPr>
              <w:t xml:space="preserve"> и личных </w:t>
            </w:r>
            <w:proofErr w:type="spellStart"/>
            <w:r w:rsidRPr="006E0BC1">
              <w:rPr>
                <w:color w:val="000000"/>
              </w:rPr>
              <w:t>профессио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нальных</w:t>
            </w:r>
            <w:proofErr w:type="spellEnd"/>
            <w:r w:rsidRPr="006E0BC1">
              <w:rPr>
                <w:color w:val="000000"/>
              </w:rPr>
              <w:t xml:space="preserve"> предпочтений, осознанному построению индивидуальной </w:t>
            </w:r>
            <w:proofErr w:type="spellStart"/>
            <w:r w:rsidRPr="006E0BC1">
              <w:rPr>
                <w:color w:val="000000"/>
              </w:rPr>
              <w:t>образо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вательной</w:t>
            </w:r>
            <w:proofErr w:type="spellEnd"/>
            <w:r w:rsidRPr="006E0BC1">
              <w:rPr>
                <w:color w:val="000000"/>
              </w:rPr>
              <w:t xml:space="preserve"> траектории с учетом</w:t>
            </w:r>
            <w:r>
              <w:rPr>
                <w:color w:val="000000"/>
              </w:rPr>
              <w:t xml:space="preserve"> устойчивых </w:t>
            </w:r>
            <w:r w:rsidRPr="006E0BC1">
              <w:rPr>
                <w:color w:val="000000"/>
              </w:rPr>
              <w:t>познавательных интересов;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gramStart"/>
            <w:r w:rsidRPr="006E0BC1">
              <w:rPr>
                <w:color w:val="000000"/>
              </w:rPr>
              <w:t>комму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никативной</w:t>
            </w:r>
            <w:proofErr w:type="spellEnd"/>
            <w:proofErr w:type="gramEnd"/>
            <w:r w:rsidRPr="006E0BC1">
              <w:rPr>
                <w:color w:val="000000"/>
              </w:rPr>
              <w:t xml:space="preserve"> </w:t>
            </w:r>
            <w:proofErr w:type="spellStart"/>
            <w:r w:rsidRPr="006E0BC1">
              <w:rPr>
                <w:color w:val="000000"/>
              </w:rPr>
              <w:t>компетент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ности</w:t>
            </w:r>
            <w:proofErr w:type="spellEnd"/>
            <w:r w:rsidRPr="006E0BC1">
              <w:rPr>
                <w:color w:val="000000"/>
              </w:rPr>
              <w:t xml:space="preserve"> в образовательной, общественно полезной, учебно-исследователь</w:t>
            </w:r>
            <w:r>
              <w:rPr>
                <w:color w:val="000000"/>
              </w:rPr>
              <w:t>-</w:t>
            </w:r>
            <w:proofErr w:type="spellStart"/>
            <w:r w:rsidRPr="006E0BC1">
              <w:rPr>
                <w:color w:val="000000"/>
              </w:rPr>
              <w:t>ской</w:t>
            </w:r>
            <w:proofErr w:type="spellEnd"/>
            <w:r w:rsidRPr="006E0BC1">
              <w:rPr>
                <w:color w:val="000000"/>
              </w:rPr>
              <w:t>, творческой и других видах деятельности;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proofErr w:type="gramStart"/>
            <w:r w:rsidRPr="006E0BC1">
              <w:rPr>
                <w:color w:val="000000"/>
              </w:rPr>
              <w:t>понима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ния</w:t>
            </w:r>
            <w:proofErr w:type="spellEnd"/>
            <w:proofErr w:type="gramEnd"/>
            <w:r w:rsidRPr="006E0BC1">
              <w:rPr>
                <w:color w:val="000000"/>
              </w:rPr>
              <w:t xml:space="preserve"> ценности здорового и безопасного образа жизни; усвоение правил </w:t>
            </w:r>
            <w:r w:rsidRPr="006E0BC1">
              <w:rPr>
                <w:color w:val="000000"/>
              </w:rPr>
              <w:lastRenderedPageBreak/>
              <w:t xml:space="preserve">индивидуального и коллективного </w:t>
            </w:r>
            <w:proofErr w:type="spellStart"/>
            <w:r w:rsidRPr="006E0BC1">
              <w:rPr>
                <w:color w:val="000000"/>
              </w:rPr>
              <w:t>безопас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ного</w:t>
            </w:r>
            <w:proofErr w:type="spellEnd"/>
            <w:r w:rsidRPr="006E0BC1">
              <w:rPr>
                <w:color w:val="000000"/>
              </w:rPr>
              <w:t xml:space="preserve"> поведения в чрезвычайных ситуациях, угрожающих жизни и здоровью людей;</w:t>
            </w:r>
          </w:p>
          <w:p w:rsidR="006E0BC1" w:rsidRPr="006E0BC1" w:rsidRDefault="006E0BC1" w:rsidP="006E0BC1">
            <w:pPr>
              <w:spacing w:line="23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формирование </w:t>
            </w:r>
            <w:proofErr w:type="spellStart"/>
            <w:proofErr w:type="gramStart"/>
            <w:r w:rsidRPr="006E0BC1">
              <w:rPr>
                <w:color w:val="000000"/>
              </w:rPr>
              <w:t>познава</w:t>
            </w:r>
            <w:proofErr w:type="spellEnd"/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тельной</w:t>
            </w:r>
            <w:proofErr w:type="gramEnd"/>
            <w:r w:rsidRPr="006E0BC1">
              <w:rPr>
                <w:color w:val="000000"/>
              </w:rPr>
              <w:t xml:space="preserve"> и </w:t>
            </w:r>
            <w:proofErr w:type="spellStart"/>
            <w:r w:rsidRPr="006E0BC1">
              <w:rPr>
                <w:color w:val="000000"/>
              </w:rPr>
              <w:t>информаци</w:t>
            </w:r>
            <w:r>
              <w:rPr>
                <w:color w:val="000000"/>
              </w:rPr>
              <w:t>-</w:t>
            </w:r>
            <w:r w:rsidRPr="006E0BC1">
              <w:rPr>
                <w:color w:val="000000"/>
              </w:rPr>
              <w:t>онной</w:t>
            </w:r>
            <w:proofErr w:type="spellEnd"/>
            <w:r w:rsidRPr="006E0BC1">
              <w:rPr>
                <w:color w:val="000000"/>
              </w:rPr>
              <w:t xml:space="preserve"> культуры, в том числе развитие навыков самостоятельной работы с учебными пособиями, книгами, доступными инструментами и техническими средствами информационных технологий;</w:t>
            </w:r>
          </w:p>
          <w:p w:rsidR="006B0189" w:rsidRDefault="006E0BC1" w:rsidP="006E0BC1">
            <w:pPr>
              <w:pStyle w:val="af6"/>
              <w:tabs>
                <w:tab w:val="left" w:pos="33"/>
                <w:tab w:val="left" w:pos="426"/>
              </w:tabs>
              <w:autoSpaceDE w:val="0"/>
              <w:autoSpaceDN w:val="0"/>
              <w:adjustRightInd w:val="0"/>
              <w:ind w:left="0"/>
              <w:jc w:val="both"/>
            </w:pPr>
            <w:r>
              <w:rPr>
                <w:color w:val="000000"/>
              </w:rPr>
              <w:t xml:space="preserve">- </w:t>
            </w:r>
            <w:r w:rsidRPr="006E0BC1">
              <w:rPr>
                <w:color w:val="000000"/>
              </w:rPr>
              <w:t xml:space="preserve">развитие готовности к решению творческих задач, умения находить адекватные способы поведения и взаимодействия с партнерами во время учебной и </w:t>
            </w:r>
            <w:proofErr w:type="spellStart"/>
            <w:r w:rsidRPr="006E0BC1">
              <w:rPr>
                <w:color w:val="000000"/>
              </w:rPr>
              <w:t>внеучебной</w:t>
            </w:r>
            <w:proofErr w:type="spellEnd"/>
            <w:r w:rsidRPr="006E0BC1">
              <w:rPr>
                <w:color w:val="000000"/>
              </w:rPr>
              <w:t xml:space="preserve"> деятельности</w:t>
            </w:r>
            <w:r>
              <w:rPr>
                <w:color w:val="000000"/>
              </w:rPr>
              <w:t>.</w:t>
            </w:r>
          </w:p>
        </w:tc>
      </w:tr>
    </w:tbl>
    <w:p w:rsidR="00B97587" w:rsidRDefault="00B97587" w:rsidP="00B97587">
      <w:pPr>
        <w:jc w:val="center"/>
        <w:rPr>
          <w:b/>
          <w:bCs/>
          <w:color w:val="000000"/>
          <w:lang w:val="tt-RU"/>
        </w:rPr>
      </w:pPr>
    </w:p>
    <w:p w:rsidR="00B97587" w:rsidRDefault="00B97587" w:rsidP="00B97587">
      <w:pPr>
        <w:jc w:val="center"/>
        <w:rPr>
          <w:b/>
          <w:bCs/>
          <w:color w:val="000000"/>
          <w:lang w:val="tt-RU"/>
        </w:rPr>
      </w:pPr>
    </w:p>
    <w:p w:rsidR="00B97587" w:rsidRDefault="00B97587" w:rsidP="00B97587">
      <w:pPr>
        <w:jc w:val="center"/>
        <w:rPr>
          <w:b/>
          <w:bCs/>
          <w:color w:val="000000"/>
          <w:lang w:val="tt-RU"/>
        </w:rPr>
      </w:pPr>
    </w:p>
    <w:p w:rsidR="00B97587" w:rsidRDefault="00B97587" w:rsidP="00B97587">
      <w:pPr>
        <w:jc w:val="center"/>
        <w:rPr>
          <w:b/>
          <w:bCs/>
          <w:color w:val="000000"/>
          <w:lang w:val="tt-RU"/>
        </w:rPr>
      </w:pPr>
    </w:p>
    <w:p w:rsidR="00B97587" w:rsidRDefault="00B97587" w:rsidP="00B97587">
      <w:pPr>
        <w:jc w:val="center"/>
        <w:rPr>
          <w:b/>
          <w:bCs/>
          <w:color w:val="000000"/>
          <w:lang w:val="tt-RU"/>
        </w:rPr>
      </w:pPr>
      <w:r w:rsidRPr="00386FE5">
        <w:rPr>
          <w:b/>
          <w:bCs/>
          <w:color w:val="000000"/>
        </w:rPr>
        <w:lastRenderedPageBreak/>
        <w:t>Планируемые образовательные результаты освоения учебного предмета «Химия» в 9-м классе</w:t>
      </w:r>
    </w:p>
    <w:p w:rsidR="00B97587" w:rsidRPr="00B97587" w:rsidRDefault="00B97587" w:rsidP="00B97587">
      <w:pPr>
        <w:jc w:val="center"/>
        <w:rPr>
          <w:color w:val="000000"/>
          <w:lang w:val="tt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39"/>
        <w:gridCol w:w="13228"/>
      </w:tblGrid>
      <w:tr w:rsidR="00B97587" w:rsidRPr="006368DE" w:rsidTr="00B97587">
        <w:trPr>
          <w:trHeight w:val="17"/>
        </w:trPr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7587" w:rsidRDefault="00B97587" w:rsidP="00B9758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Предметные</w:t>
            </w:r>
          </w:p>
        </w:tc>
        <w:tc>
          <w:tcPr>
            <w:tcW w:w="13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7587" w:rsidRDefault="00B97587" w:rsidP="00B97587">
            <w:pPr>
              <w:rPr>
                <w:color w:val="000000"/>
              </w:rPr>
            </w:pPr>
            <w:r>
              <w:rPr>
                <w:color w:val="000000"/>
              </w:rPr>
              <w:t>Обучающийся научится: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составлять схемы строения атомов первых 20 элементов периодической системы Д.И. Менделеева;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раскрывать смысл понятий</w:t>
            </w:r>
            <w:r>
              <w:rPr>
                <w:color w:val="000000"/>
              </w:rPr>
              <w:t> </w:t>
            </w:r>
            <w:r w:rsidRPr="00386FE5">
              <w:rPr>
                <w:color w:val="000000"/>
              </w:rPr>
              <w:t>«химическая связь», «</w:t>
            </w:r>
            <w:proofErr w:type="spellStart"/>
            <w:r w:rsidRPr="00386FE5">
              <w:rPr>
                <w:color w:val="000000"/>
              </w:rPr>
              <w:t>электроотрицательность</w:t>
            </w:r>
            <w:proofErr w:type="spellEnd"/>
            <w:r w:rsidRPr="00386FE5">
              <w:rPr>
                <w:color w:val="000000"/>
              </w:rPr>
              <w:t>»;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характеризовать зависимость физических свойств веществ от типа кристаллической решетки;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определять вид химической связи в неорганических соединениях;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изображать схемы строения молекул веществ, образованных разными видами химических связей;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proofErr w:type="gramStart"/>
            <w:r w:rsidRPr="00386FE5">
              <w:rPr>
                <w:color w:val="000000"/>
              </w:rPr>
              <w:t>раскрывать смысл понятий «ион», «катион», «анион», «электролиты», «</w:t>
            </w:r>
            <w:proofErr w:type="spellStart"/>
            <w:r w:rsidRPr="00386FE5">
              <w:rPr>
                <w:color w:val="000000"/>
              </w:rPr>
              <w:t>неэлектролиты</w:t>
            </w:r>
            <w:proofErr w:type="spellEnd"/>
            <w:r w:rsidRPr="00386FE5">
              <w:rPr>
                <w:color w:val="000000"/>
              </w:rPr>
              <w:t>», «электролитическая диссоциация», «окислитель», «степень окисления», «восстановитель», «окисление», «восстановление»;</w:t>
            </w:r>
            <w:proofErr w:type="gramEnd"/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определять степень окисления атома элемента в соединении;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раскрывать смысл теории электролитической диссоциации;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составлять уравнения электролитической диссоциации кислот, щелочей, солей;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объяснять сущность процесса электролитической диссоциации и реакций ионного обмена;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составлять полные и сокращенные ионные уравнения реакции обмена;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определять возможность протекания реакций ионного обмена;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проводить реакции, подтверждающие качественный состав различных веществ;</w:t>
            </w:r>
          </w:p>
          <w:p w:rsidR="00B97587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>
              <w:rPr>
                <w:color w:val="000000"/>
              </w:rPr>
              <w:t>определять окислитель и восстановитель;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 xml:space="preserve">составлять уравнения </w:t>
            </w:r>
            <w:proofErr w:type="spellStart"/>
            <w:r w:rsidRPr="00386FE5">
              <w:rPr>
                <w:color w:val="000000"/>
              </w:rPr>
              <w:t>окислительно</w:t>
            </w:r>
            <w:proofErr w:type="spellEnd"/>
            <w:r w:rsidRPr="00386FE5">
              <w:rPr>
                <w:color w:val="000000"/>
              </w:rPr>
              <w:t>-восстановительных реакций;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называть факторы, влияющие на скорость химической реакции;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классифицировать химические реакции по различным признакам;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характеризовать взаимосвязь между составом, строением и свойствами неметаллов;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проводить опыты по получению, собиранию и изучению химических свойств газообразных веществ: углекислого газа, аммиака;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распознавать опытным путем газообразные вещества: углекислый газ и аммиак;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характеризовать взаимосвязь между составом, строением и свойствами металлов;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proofErr w:type="gramStart"/>
            <w:r w:rsidRPr="00386FE5">
              <w:rPr>
                <w:color w:val="000000"/>
              </w:rPr>
      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      </w:r>
            <w:proofErr w:type="gramEnd"/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оценивать влияние химического загрязнения окружающей среды на организм человека;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грамотно обращаться с веществами в повседневной жизни;</w:t>
            </w:r>
          </w:p>
          <w:p w:rsidR="00B97587" w:rsidRPr="00386FE5" w:rsidRDefault="00B97587" w:rsidP="00B97587">
            <w:pPr>
              <w:numPr>
                <w:ilvl w:val="0"/>
                <w:numId w:val="42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386FE5">
              <w:rPr>
                <w:color w:val="000000"/>
              </w:rPr>
      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      </w:r>
          </w:p>
          <w:p w:rsidR="00B97587" w:rsidRDefault="00B97587" w:rsidP="00B97587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lastRenderedPageBreak/>
              <w:t>Обучающийся</w:t>
            </w:r>
            <w:proofErr w:type="gramEnd"/>
            <w:r>
              <w:rPr>
                <w:color w:val="000000"/>
              </w:rPr>
              <w:t xml:space="preserve"> получит возможность научиться: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составлять молекулярные и полные ионные уравнения по сокращенным ионным уравнениям;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составлять уравнения реакций, соответствующих последовательности превращений неорганических веществ различных классов;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выдвигать и проверять экспериментально гипотезы о результатах воздействия различных факторов на изменение скорости химической реакции;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использовать приобретенные знания для экологически грамотного поведения в окружающей среде;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объективно оценивать информацию о веществах и химических процессах;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критически относиться к псевдонаучной информации, недобросовестной рекламе в средствах массовой информации;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осознавать значение теоретических знаний по химии для практической деятельности человека;</w:t>
            </w:r>
          </w:p>
          <w:p w:rsidR="00B97587" w:rsidRPr="00386FE5" w:rsidRDefault="00B97587" w:rsidP="00B97587">
            <w:pPr>
              <w:numPr>
                <w:ilvl w:val="0"/>
                <w:numId w:val="43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386FE5">
              <w:rPr>
                <w:color w:val="000000"/>
              </w:rPr>
      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</w:t>
            </w:r>
          </w:p>
        </w:tc>
      </w:tr>
      <w:tr w:rsidR="00B97587" w:rsidRPr="006368DE" w:rsidTr="00B97587">
        <w:trPr>
          <w:trHeight w:val="17"/>
        </w:trPr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7587" w:rsidRDefault="00B97587" w:rsidP="00B9758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Личностные</w:t>
            </w:r>
          </w:p>
        </w:tc>
        <w:tc>
          <w:tcPr>
            <w:tcW w:w="13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7587" w:rsidRDefault="00B97587" w:rsidP="00B97587">
            <w:pPr>
              <w:numPr>
                <w:ilvl w:val="0"/>
                <w:numId w:val="44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 xml:space="preserve">Осознание российской гражданской идентичности: патриотизма, любви и уважения к Отечеству, чувства гордости за свою </w:t>
            </w:r>
            <w:r>
              <w:rPr>
                <w:color w:val="000000"/>
              </w:rPr>
              <w:t>Родину, за российскую химическую науку;</w:t>
            </w:r>
          </w:p>
          <w:p w:rsidR="00B97587" w:rsidRPr="00386FE5" w:rsidRDefault="00B97587" w:rsidP="00B97587">
            <w:pPr>
              <w:numPr>
                <w:ilvl w:val="0"/>
                <w:numId w:val="44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формирование целостного мировоззрения, соответствующего современному уровню развития науки и общественной практики, а также социальному, культурному, языковому и духовному многообразию современного мира;</w:t>
            </w:r>
          </w:p>
          <w:p w:rsidR="00B97587" w:rsidRPr="00386FE5" w:rsidRDefault="00B97587" w:rsidP="00B97587">
            <w:pPr>
              <w:numPr>
                <w:ilvl w:val="0"/>
                <w:numId w:val="44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формирование ответственного отношения к учению, готовности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профессиях и личных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      </w:r>
          </w:p>
          <w:p w:rsidR="00B97587" w:rsidRPr="00386FE5" w:rsidRDefault="00B97587" w:rsidP="00B97587">
            <w:pPr>
              <w:numPr>
                <w:ilvl w:val="0"/>
                <w:numId w:val="44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формирование коммуникативной компетентности в образовательной, общественно полезной, учебно-исследовательской, творческой и других видах деятельности;</w:t>
            </w:r>
          </w:p>
          <w:p w:rsidR="00B97587" w:rsidRPr="00386FE5" w:rsidRDefault="00B97587" w:rsidP="00B97587">
            <w:pPr>
              <w:numPr>
                <w:ilvl w:val="0"/>
                <w:numId w:val="44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 xml:space="preserve">формирование понимания ценности здорового и безопасного образа жизни; усвоение правил индивидуального и </w:t>
            </w:r>
            <w:r w:rsidRPr="00386FE5">
              <w:rPr>
                <w:color w:val="000000"/>
              </w:rPr>
              <w:lastRenderedPageBreak/>
              <w:t>коллективного безопасного поведения в чрезвычайных ситуациях, угрожающих жизни и здоровью людей;</w:t>
            </w:r>
          </w:p>
          <w:p w:rsidR="00B97587" w:rsidRPr="00386FE5" w:rsidRDefault="00B97587" w:rsidP="00B97587">
            <w:pPr>
              <w:numPr>
                <w:ilvl w:val="0"/>
                <w:numId w:val="44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формирование познавательной и информационной культуры, в том числе развитие навыков самостоятельной работы с учебными пособиями, книгами, доступными инструментами и техническими средствами информационных технологий;</w:t>
            </w:r>
          </w:p>
          <w:p w:rsidR="00B97587" w:rsidRPr="00386FE5" w:rsidRDefault="00B97587" w:rsidP="00B97587">
            <w:pPr>
              <w:numPr>
                <w:ilvl w:val="0"/>
                <w:numId w:val="44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формирование основ экологического сознания на основе признания ценности жизни во всех ее проявлениях и необходимости ответственного, бережного отношения к окружающей среде;</w:t>
            </w:r>
          </w:p>
          <w:p w:rsidR="00B97587" w:rsidRPr="00386FE5" w:rsidRDefault="00B97587" w:rsidP="00B97587">
            <w:pPr>
              <w:numPr>
                <w:ilvl w:val="0"/>
                <w:numId w:val="44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386FE5">
              <w:rPr>
                <w:color w:val="000000"/>
              </w:rPr>
              <w:t xml:space="preserve">развитие готовности к решению творческих задач, умения находить адекватные способы поведения и взаимодействия с партнерами во время учебной и </w:t>
            </w:r>
            <w:proofErr w:type="spellStart"/>
            <w:r w:rsidRPr="00386FE5">
              <w:rPr>
                <w:color w:val="000000"/>
              </w:rPr>
              <w:t>внеучебной</w:t>
            </w:r>
            <w:proofErr w:type="spellEnd"/>
            <w:r w:rsidRPr="00386FE5">
              <w:rPr>
                <w:color w:val="000000"/>
              </w:rPr>
              <w:t xml:space="preserve"> деятельности, способности оценивать проблемные ситуации и оперативно принимать ответственные решения в различных продуктивных видах деятельности (учебная поисково-исследовательская, клубная, проектная, кружковая и т. п.)</w:t>
            </w:r>
          </w:p>
        </w:tc>
      </w:tr>
      <w:tr w:rsidR="00B97587" w:rsidRPr="006368DE" w:rsidTr="00B97587">
        <w:trPr>
          <w:trHeight w:val="39"/>
        </w:trPr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7587" w:rsidRDefault="00B97587" w:rsidP="00B9758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lastRenderedPageBreak/>
              <w:t>Метапредметные</w:t>
            </w:r>
            <w:proofErr w:type="spellEnd"/>
          </w:p>
        </w:tc>
        <w:tc>
          <w:tcPr>
            <w:tcW w:w="13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7587" w:rsidRDefault="00B97587" w:rsidP="00B97587">
            <w:pPr>
              <w:rPr>
                <w:color w:val="000000"/>
              </w:rPr>
            </w:pPr>
            <w:r>
              <w:rPr>
                <w:color w:val="000000"/>
              </w:rPr>
              <w:t>Регулятивные УУД:</w:t>
            </w:r>
          </w:p>
          <w:p w:rsidR="00B97587" w:rsidRPr="00386FE5" w:rsidRDefault="00B97587" w:rsidP="00B97587">
            <w:pPr>
              <w:numPr>
                <w:ilvl w:val="0"/>
                <w:numId w:val="45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овладение навыками самостоятельного приобретения новых знаний, организации учебной деятельности, поиска средств ее осуществления;</w:t>
            </w:r>
          </w:p>
          <w:p w:rsidR="00B97587" w:rsidRPr="00386FE5" w:rsidRDefault="00B97587" w:rsidP="00B97587">
            <w:pPr>
              <w:numPr>
                <w:ilvl w:val="0"/>
                <w:numId w:val="45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познавательных задач;</w:t>
            </w:r>
          </w:p>
          <w:p w:rsidR="00B97587" w:rsidRPr="00386FE5" w:rsidRDefault="00B97587" w:rsidP="00B97587">
            <w:pPr>
              <w:numPr>
                <w:ilvl w:val="0"/>
                <w:numId w:val="45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умение понимать проблему, ставить вопросы, выдвигать гипотезу, давать определения понятиям, классифицировать, структурировать материал, проводить эксперименты, аргументировать собственную позицию, формулировать выводы и заключения;</w:t>
            </w:r>
          </w:p>
          <w:p w:rsidR="00B97587" w:rsidRPr="00386FE5" w:rsidRDefault="00B97587" w:rsidP="00B97587">
            <w:pPr>
              <w:numPr>
                <w:ilvl w:val="0"/>
                <w:numId w:val="45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B97587" w:rsidRPr="00386FE5" w:rsidRDefault="00B97587" w:rsidP="00B97587">
            <w:pPr>
              <w:numPr>
                <w:ilvl w:val="0"/>
                <w:numId w:val="45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386FE5">
              <w:rPr>
                <w:color w:val="000000"/>
              </w:rPr>
              <w:t>формирование и развитие компетентности в области использования инструментов и технических средств информационных технологий (компьютеров и программного обеспечения) как инструментальной основы развития коммуникативных и познавательных универсальных учебных действий.</w:t>
            </w:r>
          </w:p>
          <w:p w:rsidR="00B97587" w:rsidRDefault="00B97587" w:rsidP="00B97587">
            <w:pPr>
              <w:rPr>
                <w:color w:val="000000"/>
              </w:rPr>
            </w:pPr>
            <w:r>
              <w:rPr>
                <w:color w:val="000000"/>
              </w:rPr>
              <w:t>Познавательные УУД:</w:t>
            </w:r>
          </w:p>
          <w:p w:rsidR="00B97587" w:rsidRPr="00386FE5" w:rsidRDefault="00B97587" w:rsidP="00B97587">
            <w:pPr>
              <w:numPr>
                <w:ilvl w:val="0"/>
                <w:numId w:val="46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B97587" w:rsidRPr="00386FE5" w:rsidRDefault="00B97587" w:rsidP="00B97587">
            <w:pPr>
              <w:numPr>
                <w:ilvl w:val="0"/>
                <w:numId w:val="46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 xml:space="preserve">умение извлекать информацию из различных источников (включая средства массовой информации, компакт-диски </w:t>
            </w:r>
            <w:r w:rsidRPr="00386FE5">
              <w:rPr>
                <w:color w:val="000000"/>
              </w:rPr>
              <w:lastRenderedPageBreak/>
              <w:t>учебного назначения, ресурсы интернета), свободно пользоваться справочной литературой, в том числе и на электронных носителях, соблюдать нормы информационной избирательности, этики;</w:t>
            </w:r>
          </w:p>
          <w:p w:rsidR="00B97587" w:rsidRPr="00386FE5" w:rsidRDefault="00B97587" w:rsidP="00B97587">
            <w:pPr>
              <w:numPr>
                <w:ilvl w:val="0"/>
                <w:numId w:val="46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умение на практике пользоваться основными логическими приемами, методами наблюдения, моделирования, объяснения, решения проблем, прогнозирования и др.;</w:t>
            </w:r>
          </w:p>
          <w:p w:rsidR="00B97587" w:rsidRPr="00386FE5" w:rsidRDefault="00B97587" w:rsidP="00B97587">
            <w:pPr>
              <w:numPr>
                <w:ilvl w:val="0"/>
                <w:numId w:val="46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умение организовать свою жизнь в соответствии с представлениями о здоровом образе жизни, правах и обязанностях гражданина, ценностях бытия, культуры и социального взаимодействия;</w:t>
            </w:r>
          </w:p>
          <w:p w:rsidR="00B97587" w:rsidRPr="00386FE5" w:rsidRDefault="00B97587" w:rsidP="00B97587">
            <w:pPr>
              <w:numPr>
                <w:ilvl w:val="0"/>
                <w:numId w:val="46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386FE5">
              <w:rPr>
                <w:color w:val="000000"/>
              </w:rPr>
              <w:t>умение выполнять познавательные и практические задания, в том числе проектные.</w:t>
            </w:r>
          </w:p>
          <w:p w:rsidR="00B97587" w:rsidRDefault="00B97587" w:rsidP="00B97587">
            <w:pPr>
              <w:rPr>
                <w:color w:val="000000"/>
              </w:rPr>
            </w:pPr>
            <w:r>
              <w:rPr>
                <w:color w:val="000000"/>
              </w:rPr>
              <w:t>Коммуникативные УУД</w:t>
            </w:r>
            <w:r>
              <w:rPr>
                <w:b/>
                <w:bCs/>
                <w:color w:val="000000"/>
              </w:rPr>
              <w:t>:</w:t>
            </w:r>
          </w:p>
          <w:p w:rsidR="00B97587" w:rsidRPr="00386FE5" w:rsidRDefault="00B97587" w:rsidP="00B97587">
            <w:pPr>
              <w:numPr>
                <w:ilvl w:val="0"/>
                <w:numId w:val="47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386FE5">
              <w:rPr>
                <w:color w:val="000000"/>
              </w:rPr>
              <w:t>умение самостоятельно и аргументированно оценивать свои действия и действия одноклассников, содержательно обосновывая правильность или ошибочность результата и способа действия, адекватно оценивать объективную трудность как меру фактического или предполагаемого расхода ресурсов на решение задачи, а также свои возможности в достижении цели определенной сложности;</w:t>
            </w:r>
          </w:p>
          <w:p w:rsidR="00B97587" w:rsidRPr="00386FE5" w:rsidRDefault="00B97587" w:rsidP="00B97587">
            <w:pPr>
              <w:numPr>
                <w:ilvl w:val="0"/>
                <w:numId w:val="47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386FE5">
              <w:rPr>
                <w:color w:val="000000"/>
              </w:rPr>
              <w:t>умение работать в группе –</w:t>
            </w:r>
            <w:r>
              <w:rPr>
                <w:color w:val="000000"/>
              </w:rPr>
              <w:t> </w:t>
            </w:r>
            <w:r w:rsidRPr="00386FE5">
              <w:rPr>
                <w:color w:val="000000"/>
              </w:rPr>
              <w:t>эффективно сотрудничать и взаимодействовать на основе координации различных позиций при выработке общего решения в совместной деятельности; слушать партнера, формулировать и аргументировать свое мнение, корректно отстаивать свою позицию и координировать ее с позицией партнеров, в том числе в ситуации столкновения интересов; продуктивно разрешать конфликты на основе учета интересов и позиций всех участников конфликта, поиска и оценки альтернативных способов его разрешения</w:t>
            </w:r>
          </w:p>
        </w:tc>
      </w:tr>
    </w:tbl>
    <w:p w:rsidR="00416331" w:rsidRDefault="00416331" w:rsidP="0000423B">
      <w:pPr>
        <w:tabs>
          <w:tab w:val="left" w:pos="8505"/>
        </w:tabs>
        <w:ind w:left="3054" w:right="-1558"/>
        <w:rPr>
          <w:sz w:val="28"/>
          <w:szCs w:val="28"/>
        </w:rPr>
      </w:pPr>
    </w:p>
    <w:p w:rsidR="0000423B" w:rsidRDefault="00416331" w:rsidP="00416331">
      <w:pPr>
        <w:tabs>
          <w:tab w:val="left" w:pos="8505"/>
        </w:tabs>
        <w:ind w:left="3054" w:right="-1558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                         </w:t>
      </w:r>
      <w:r w:rsidR="0000423B" w:rsidRPr="00416331">
        <w:rPr>
          <w:b/>
          <w:sz w:val="28"/>
          <w:szCs w:val="28"/>
        </w:rPr>
        <w:t>Содержание  учебного курса химии 8 класс</w:t>
      </w:r>
    </w:p>
    <w:p w:rsidR="0016639D" w:rsidRPr="0016639D" w:rsidRDefault="0016639D" w:rsidP="00416331">
      <w:pPr>
        <w:tabs>
          <w:tab w:val="left" w:pos="8505"/>
        </w:tabs>
        <w:ind w:left="3054" w:right="-1558"/>
        <w:rPr>
          <w:b/>
          <w:sz w:val="28"/>
          <w:szCs w:val="28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4"/>
        <w:gridCol w:w="4452"/>
        <w:gridCol w:w="3295"/>
        <w:gridCol w:w="3043"/>
        <w:gridCol w:w="3288"/>
      </w:tblGrid>
      <w:tr w:rsidR="0000423B" w:rsidRPr="0000423B" w:rsidTr="000357E3">
        <w:trPr>
          <w:trHeight w:val="507"/>
        </w:trPr>
        <w:tc>
          <w:tcPr>
            <w:tcW w:w="415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 xml:space="preserve">№ </w:t>
            </w:r>
            <w:proofErr w:type="gramStart"/>
            <w:r w:rsidRPr="0000423B">
              <w:rPr>
                <w:b/>
              </w:rPr>
              <w:t>п</w:t>
            </w:r>
            <w:proofErr w:type="gramEnd"/>
            <w:r w:rsidRPr="0000423B">
              <w:rPr>
                <w:b/>
              </w:rPr>
              <w:t>/п</w:t>
            </w:r>
          </w:p>
        </w:tc>
        <w:tc>
          <w:tcPr>
            <w:tcW w:w="1450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Разделы        программы</w:t>
            </w:r>
          </w:p>
        </w:tc>
        <w:tc>
          <w:tcPr>
            <w:tcW w:w="1073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 xml:space="preserve">Количество часов </w:t>
            </w:r>
          </w:p>
        </w:tc>
        <w:tc>
          <w:tcPr>
            <w:tcW w:w="99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Количество контрольных работ</w:t>
            </w:r>
          </w:p>
        </w:tc>
        <w:tc>
          <w:tcPr>
            <w:tcW w:w="107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Количество практических работ</w:t>
            </w:r>
          </w:p>
        </w:tc>
      </w:tr>
      <w:tr w:rsidR="0000423B" w:rsidRPr="0000423B" w:rsidTr="000357E3">
        <w:trPr>
          <w:trHeight w:val="585"/>
        </w:trPr>
        <w:tc>
          <w:tcPr>
            <w:tcW w:w="415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</w:pPr>
            <w:r w:rsidRPr="0000423B">
              <w:t>1</w:t>
            </w:r>
          </w:p>
          <w:p w:rsidR="0000423B" w:rsidRPr="0000423B" w:rsidRDefault="0000423B" w:rsidP="000357E3">
            <w:pPr>
              <w:spacing w:line="23" w:lineRule="atLeast"/>
              <w:ind w:firstLine="709"/>
              <w:jc w:val="both"/>
            </w:pPr>
            <w:r w:rsidRPr="0000423B">
              <w:t>1</w:t>
            </w:r>
          </w:p>
        </w:tc>
        <w:tc>
          <w:tcPr>
            <w:tcW w:w="1450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</w:pPr>
            <w:r w:rsidRPr="0000423B">
              <w:t>Основные понятия химии (уровень атомно – молекулярных представлений)</w:t>
            </w:r>
          </w:p>
        </w:tc>
        <w:tc>
          <w:tcPr>
            <w:tcW w:w="1073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54</w:t>
            </w:r>
          </w:p>
        </w:tc>
        <w:tc>
          <w:tcPr>
            <w:tcW w:w="99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3</w:t>
            </w:r>
          </w:p>
        </w:tc>
        <w:tc>
          <w:tcPr>
            <w:tcW w:w="107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6</w:t>
            </w:r>
          </w:p>
        </w:tc>
      </w:tr>
      <w:tr w:rsidR="0000423B" w:rsidRPr="0000423B" w:rsidTr="000357E3">
        <w:trPr>
          <w:trHeight w:val="710"/>
        </w:trPr>
        <w:tc>
          <w:tcPr>
            <w:tcW w:w="415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</w:pPr>
            <w:r w:rsidRPr="0000423B">
              <w:t>2</w:t>
            </w:r>
          </w:p>
        </w:tc>
        <w:tc>
          <w:tcPr>
            <w:tcW w:w="1450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</w:pPr>
            <w:r w:rsidRPr="0000423B">
              <w:t>Периодический закон и периодическая система химических элементов Д.И. Менделеева. Строение атома</w:t>
            </w:r>
          </w:p>
        </w:tc>
        <w:tc>
          <w:tcPr>
            <w:tcW w:w="1073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7</w:t>
            </w:r>
          </w:p>
        </w:tc>
        <w:tc>
          <w:tcPr>
            <w:tcW w:w="99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-</w:t>
            </w:r>
          </w:p>
        </w:tc>
        <w:tc>
          <w:tcPr>
            <w:tcW w:w="107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-</w:t>
            </w:r>
          </w:p>
        </w:tc>
      </w:tr>
      <w:tr w:rsidR="0000423B" w:rsidRPr="0000423B" w:rsidTr="000357E3">
        <w:trPr>
          <w:trHeight w:val="183"/>
        </w:trPr>
        <w:tc>
          <w:tcPr>
            <w:tcW w:w="415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</w:pPr>
            <w:r w:rsidRPr="0000423B">
              <w:t>3</w:t>
            </w:r>
          </w:p>
        </w:tc>
        <w:tc>
          <w:tcPr>
            <w:tcW w:w="1450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contextualSpacing/>
              <w:jc w:val="both"/>
            </w:pPr>
            <w:r w:rsidRPr="0000423B">
              <w:t>Строение вещества. Химическая связь.</w:t>
            </w:r>
          </w:p>
        </w:tc>
        <w:tc>
          <w:tcPr>
            <w:tcW w:w="1073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>
              <w:t>9</w:t>
            </w:r>
          </w:p>
        </w:tc>
        <w:tc>
          <w:tcPr>
            <w:tcW w:w="99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1</w:t>
            </w:r>
          </w:p>
        </w:tc>
        <w:tc>
          <w:tcPr>
            <w:tcW w:w="107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-</w:t>
            </w:r>
          </w:p>
        </w:tc>
      </w:tr>
      <w:tr w:rsidR="0000423B" w:rsidRPr="0000423B" w:rsidTr="000357E3">
        <w:trPr>
          <w:trHeight w:val="362"/>
        </w:trPr>
        <w:tc>
          <w:tcPr>
            <w:tcW w:w="1865" w:type="pct"/>
            <w:gridSpan w:val="2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Итого:</w:t>
            </w:r>
          </w:p>
        </w:tc>
        <w:tc>
          <w:tcPr>
            <w:tcW w:w="1073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70</w:t>
            </w:r>
          </w:p>
        </w:tc>
        <w:tc>
          <w:tcPr>
            <w:tcW w:w="99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4</w:t>
            </w:r>
          </w:p>
        </w:tc>
        <w:tc>
          <w:tcPr>
            <w:tcW w:w="1071" w:type="pct"/>
            <w:shd w:val="clear" w:color="auto" w:fill="auto"/>
          </w:tcPr>
          <w:p w:rsidR="0000423B" w:rsidRPr="0000423B" w:rsidRDefault="0000423B" w:rsidP="000357E3">
            <w:pPr>
              <w:tabs>
                <w:tab w:val="left" w:pos="7265"/>
              </w:tabs>
              <w:spacing w:line="23" w:lineRule="atLeast"/>
              <w:ind w:firstLine="709"/>
              <w:contextualSpacing/>
              <w:jc w:val="both"/>
            </w:pPr>
            <w:r w:rsidRPr="0000423B">
              <w:t>6</w:t>
            </w:r>
          </w:p>
        </w:tc>
      </w:tr>
    </w:tbl>
    <w:p w:rsidR="0000423B" w:rsidRDefault="0000423B" w:rsidP="0000423B">
      <w:pPr>
        <w:tabs>
          <w:tab w:val="left" w:pos="3795"/>
        </w:tabs>
        <w:jc w:val="both"/>
        <w:rPr>
          <w:i/>
        </w:rPr>
      </w:pPr>
    </w:p>
    <w:p w:rsidR="0000423B" w:rsidRDefault="0000423B" w:rsidP="0000423B">
      <w:pPr>
        <w:tabs>
          <w:tab w:val="left" w:pos="3795"/>
        </w:tabs>
        <w:jc w:val="both"/>
        <w:rPr>
          <w:i/>
          <w:lang w:val="tt-RU"/>
        </w:rPr>
      </w:pPr>
    </w:p>
    <w:p w:rsidR="00B97587" w:rsidRDefault="00B97587" w:rsidP="0000423B">
      <w:pPr>
        <w:tabs>
          <w:tab w:val="left" w:pos="3795"/>
        </w:tabs>
        <w:jc w:val="both"/>
        <w:rPr>
          <w:i/>
          <w:lang w:val="tt-RU"/>
        </w:rPr>
      </w:pPr>
    </w:p>
    <w:p w:rsidR="00B97587" w:rsidRDefault="00B97587" w:rsidP="0000423B">
      <w:pPr>
        <w:tabs>
          <w:tab w:val="left" w:pos="3795"/>
        </w:tabs>
        <w:jc w:val="both"/>
        <w:rPr>
          <w:i/>
          <w:lang w:val="tt-RU"/>
        </w:rPr>
      </w:pPr>
    </w:p>
    <w:p w:rsidR="00B97587" w:rsidRPr="00B97587" w:rsidRDefault="00B97587" w:rsidP="0000423B">
      <w:pPr>
        <w:tabs>
          <w:tab w:val="left" w:pos="3795"/>
        </w:tabs>
        <w:jc w:val="both"/>
        <w:rPr>
          <w:i/>
          <w:lang w:val="tt-RU"/>
        </w:rPr>
      </w:pPr>
    </w:p>
    <w:p w:rsidR="006B0189" w:rsidRPr="0000423B" w:rsidRDefault="006B0189" w:rsidP="006B0189">
      <w:pPr>
        <w:jc w:val="center"/>
        <w:rPr>
          <w:b/>
          <w:sz w:val="28"/>
          <w:szCs w:val="28"/>
        </w:rPr>
      </w:pPr>
      <w:r w:rsidRPr="0000423B">
        <w:rPr>
          <w:b/>
          <w:sz w:val="28"/>
          <w:szCs w:val="28"/>
        </w:rPr>
        <w:t>Содержание учебного предмета</w:t>
      </w:r>
    </w:p>
    <w:p w:rsidR="006B0189" w:rsidRPr="0000423B" w:rsidRDefault="006B0189" w:rsidP="006B0189">
      <w:pPr>
        <w:jc w:val="both"/>
        <w:rPr>
          <w:b/>
          <w:lang w:val="en-US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7"/>
        <w:gridCol w:w="11940"/>
        <w:gridCol w:w="1025"/>
      </w:tblGrid>
      <w:tr w:rsidR="006B0189" w:rsidRPr="0000423B" w:rsidTr="006E0BC1">
        <w:trPr>
          <w:trHeight w:val="176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00423B" w:rsidRDefault="006B0189" w:rsidP="006167D5">
            <w:pPr>
              <w:jc w:val="both"/>
              <w:rPr>
                <w:b/>
                <w:lang w:eastAsia="en-US"/>
              </w:rPr>
            </w:pPr>
            <w:r w:rsidRPr="0000423B">
              <w:rPr>
                <w:b/>
              </w:rPr>
              <w:t>Название раздела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00423B" w:rsidRDefault="006B0189" w:rsidP="006167D5">
            <w:pPr>
              <w:ind w:right="-284"/>
              <w:jc w:val="both"/>
              <w:rPr>
                <w:b/>
                <w:lang w:eastAsia="en-US"/>
              </w:rPr>
            </w:pPr>
            <w:r w:rsidRPr="0000423B">
              <w:rPr>
                <w:b/>
              </w:rPr>
              <w:t>Краткое содержание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00423B" w:rsidRDefault="006B0189" w:rsidP="006167D5">
            <w:pPr>
              <w:jc w:val="both"/>
              <w:rPr>
                <w:b/>
                <w:lang w:eastAsia="en-US"/>
              </w:rPr>
            </w:pPr>
            <w:r w:rsidRPr="0000423B">
              <w:rPr>
                <w:b/>
              </w:rPr>
              <w:t>Кол-во часов</w:t>
            </w:r>
          </w:p>
        </w:tc>
      </w:tr>
      <w:tr w:rsidR="006B0189" w:rsidRPr="0000423B" w:rsidTr="00416331">
        <w:trPr>
          <w:trHeight w:val="1822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189" w:rsidRPr="0000423B" w:rsidRDefault="006E0BC1" w:rsidP="006167D5">
            <w:pPr>
              <w:jc w:val="both"/>
              <w:rPr>
                <w:b/>
                <w:lang w:eastAsia="en-US"/>
              </w:rPr>
            </w:pPr>
            <w:r w:rsidRPr="0000423B">
              <w:rPr>
                <w:b/>
                <w:bCs/>
                <w:color w:val="000000"/>
              </w:rPr>
              <w:t>Основные понятия химии (уровень атомно-молекулярных представлений).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Тема 1.  «Первоначальные химические понятия» (21 час)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>Предмет химии. Химия как часть естествознания. Вещества и их свойства. Чистые вещества и смеси. Методы познания в химии: наблюдение, эксперимент. Приемы безопасно работы с оборудованием и веществами. Строение пламени.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>Чистые вещества и смеси. Способы очистки веществ: отстаивание, фильтрование, выпаривание, кристаллизация, дистилляция. Физические и химические явления. Химические реакции. Признаки химических реакций и условия возникновения и течения химических реакций.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Атомы, молекулы и ионы. Вещества молекулярного и немолекулярного строения. Кристаллические и аморфные вещества. Кристаллические решетки: ионная, атомная и молекулярная. Простые и сложные вещества. Химический элемент. Металлы и неметаллы. Атомная единица массы. Относительная атомная масса.   Язык химии. Знаки химических элементов. Закон постоянства состава вещества. Химические формулы. Относительная молекулярная масса. Качественный и количественный состав вещества. Вычисления по химическим формулам. Массовая доля химического элемента в сложном веществе.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Валентность химических элементов. Определение валентности элементов по формулам бинарных соединений. Составление химических формул бинарных соединений по валентности.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>Атомно – молекулярное учение. Закон сохранения массы веществ. Жизнь и деятельность М.В. Ломоносова. Химические уравнения. Типы химических реакций.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Практическая работа №1.</w:t>
            </w:r>
            <w:r w:rsidRPr="0000423B">
              <w:t xml:space="preserve"> Правила техники безопасности при работе в химическом кабинете. Ознакомление с лабораторным оборудованием. Строение пламени.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Практическая работа №2.</w:t>
            </w:r>
            <w:r w:rsidRPr="0000423B">
              <w:t xml:space="preserve"> Очистка загрязнённой поваренной соли.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 xml:space="preserve">Демонстрации. </w:t>
            </w:r>
            <w:r w:rsidRPr="0000423B">
              <w:t xml:space="preserve">Лабораторное оборудование и приемы безопасной работы с ним. Способы очистки веществ: кристаллизация, дистилляция, хроматография. Нагревание сахара. Нагревание парафина. Горение парафина. Взаимодействие растворов: карбоната натрия и соляной кислоты, сульфата меди и гидроксида натрия. Взаимодействие </w:t>
            </w:r>
            <w:proofErr w:type="gramStart"/>
            <w:r w:rsidRPr="0000423B">
              <w:t>свежеосажденного</w:t>
            </w:r>
            <w:proofErr w:type="gramEnd"/>
            <w:r w:rsidRPr="0000423B">
              <w:t xml:space="preserve"> гидроксида меди с раствором глюкозы при обычных условиях и при нагревании.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t xml:space="preserve">Примеры простых и сложных веществ в разных агрегатных состояниях. </w:t>
            </w:r>
            <w:proofErr w:type="spellStart"/>
            <w:r w:rsidRPr="0000423B">
              <w:t>Шаростержневые</w:t>
            </w:r>
            <w:proofErr w:type="spellEnd"/>
            <w:r w:rsidRPr="0000423B">
              <w:t xml:space="preserve"> модели молекул </w:t>
            </w:r>
            <w:r w:rsidRPr="0000423B">
              <w:lastRenderedPageBreak/>
              <w:t xml:space="preserve">метана, аммиака, воды, </w:t>
            </w:r>
            <w:proofErr w:type="spellStart"/>
            <w:r w:rsidRPr="0000423B">
              <w:t>хлороводорода</w:t>
            </w:r>
            <w:proofErr w:type="spellEnd"/>
            <w:r w:rsidRPr="0000423B">
              <w:t>, оксида углерода (4). Модели кристаллических решеток. Опыты, подтверждающие закон сохранения массы веществ. Химические соединения количеством вещества 1 моль.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Лабораторные опыты.</w:t>
            </w:r>
            <w:r w:rsidRPr="0000423B">
              <w:t xml:space="preserve"> Рассмотрение веществ с различными физическими свойствами. Разделение смеси с помощью магнита. Примеры физических и химических явлений. Реакции, иллюстрирующие основные признаки </w:t>
            </w:r>
            <w:proofErr w:type="gramStart"/>
            <w:r w:rsidRPr="0000423B">
              <w:t>характерных</w:t>
            </w:r>
            <w:proofErr w:type="gramEnd"/>
            <w:r w:rsidRPr="0000423B">
              <w:t xml:space="preserve"> реакции. Ознакомление с образцами простых веществ (металлы и неметаллы) и сложных веществ, минералов и горных пород.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 xml:space="preserve">Расчетные задачи. </w:t>
            </w:r>
            <w:r w:rsidRPr="0000423B">
              <w:t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 Вычисления по химическим уравнениям массы или количества вещества по известной массе или количеству одного из вступающих в реакцию или получающихся веществ.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Тема 2. «Кислород. Горение» (5 часов)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Кислород. Нахождение в природе. Получение кислорода в лаборатории и промышленности. Физические и химические свойства кислорода. Горение.  Оксиды. Применение кислорода. Круговорот кислорода в природе. Озон, аллотропия кислорода. Воздух и его состав. Защита атмосферного воздуха от загрязнений.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 xml:space="preserve">Практическая работа №3 </w:t>
            </w:r>
            <w:r w:rsidRPr="0000423B">
              <w:t>Получение и свойства кислорода.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 xml:space="preserve">Демонстрации. </w:t>
            </w:r>
            <w:r w:rsidRPr="0000423B">
              <w:t xml:space="preserve">Физические свойства кислорода. Получение и собирание кислорода методом вытеснения воздуха и воды. Условия возникновения и прекращения горения. Определение состава воздуха.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Лабораторные опыты.</w:t>
            </w:r>
            <w:r w:rsidRPr="0000423B">
              <w:t xml:space="preserve"> Ознакомление с образцами оксидов.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Тема 3. «Водород» (3 часа)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>Водород. Нахождение в природе. Получение водорода в лаборатории и промышленности. Физические и химические свойства водорода. Водород – восстановитель. Меры безопасности при работе с водородом. Применение водорода.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 xml:space="preserve">Практическая работа №4. </w:t>
            </w:r>
            <w:r w:rsidRPr="0000423B">
              <w:t>Получение водорода и изучение его свойств.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Демонстрации.</w:t>
            </w:r>
            <w:r w:rsidRPr="0000423B">
              <w:t xml:space="preserve"> Получение водорода в аппарате Кипа, проверка водорода на чистоту, горение водорода, собирание водорода методом вытеснения воздуха  и воды.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Лабораторные опыты.</w:t>
            </w:r>
            <w:r w:rsidRPr="0000423B">
              <w:t xml:space="preserve"> Взаимодействие водорода с оксидом меди (11).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Тема 4. «Вода. Растворы» (8 часов)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>Вода. Методы определения состава воды – анализ и синтез. Физические свойства воды. Вода в природе и способы ее очистки. Аэрация воды. Химические свойства воды. Применение воды. Вода – растворитель. Растворимость веществ в воде. Массовая доля растворенного вещества.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Демонстрации.</w:t>
            </w:r>
            <w:r w:rsidRPr="0000423B">
              <w:t xml:space="preserve"> Анализ воды. Синтез воды. Взаимодействие воды с натрием: кальцием, магнием, оксидом </w:t>
            </w:r>
            <w:r w:rsidRPr="0000423B">
              <w:lastRenderedPageBreak/>
              <w:t>кальция, оксидом углерода (4), оксидом фосфора (5) и испытание полученных растворов индикаторами. Знакомство с образцами оксидов, кислот, оснований и солей. Нейтрализация щёлочи кислотой в присутствии индикатора.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Расчётные задачи.</w:t>
            </w:r>
            <w:r w:rsidRPr="0000423B">
              <w:t xml:space="preserve"> 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Тема 5. «Количественные отношения в химии» (5 часов)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>Количественные отношения в химии. Количество вещества. Моль. Молярная масса. Закон Авогадро. Молярный объем газов. Относительная плотность газов. Объемные отношения газов при химических реакциях.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 xml:space="preserve">   Расчетные задачи. </w:t>
            </w:r>
            <w:r w:rsidRPr="0000423B">
              <w:t>Объёмные отношения газов при химических реакциях.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Тема 6. «Важнейшие классы неорганических соединений» (12 часов)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Важнейшие классы неорганических соединений. Оксиды: состав, классификация. Основные и кислотные оксиды. Номенклатура оксидов. Физические и химические свойства, получение и применение оксидов.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>Гидроксиды. Классификация гидроксидов. Основания. Состав. Щелочи и нерастворимые основания. Номенклатура. Физические и химические свойства оснований. Реакция нейтрализации. Получение и применение оснований. Амфотерные оксиды и гидроксиды.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 Кислоты. Состав. Классификация. Номенклатура. Физические и химические свойства кислот.  </w:t>
            </w:r>
            <w:proofErr w:type="spellStart"/>
            <w:r w:rsidRPr="0000423B">
              <w:t>Вытеснительный</w:t>
            </w:r>
            <w:proofErr w:type="spellEnd"/>
            <w:r w:rsidRPr="0000423B">
              <w:t xml:space="preserve"> ряд металлов.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Соли. Состав. Классификация. Номенклатура. Физические свойства солей. Растворимость солей в воде. Химические свойства солей. Способы получения солей. Применение солей.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>Генетическая связь между основными классами неорганических соединений.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Практическая работа №5</w:t>
            </w:r>
            <w:r w:rsidRPr="0000423B">
              <w:t xml:space="preserve"> «Решение экспериментальных задач по теме «Основные классы неорганических соединений».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Демонстрации.</w:t>
            </w:r>
            <w:r w:rsidRPr="0000423B">
              <w:t xml:space="preserve"> Образцы оксидов, кислот, оснований и  солей. Нейтрализация щелочи кислотой в присутствии индикатора.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>Лабораторные опыты.</w:t>
            </w:r>
            <w:r w:rsidRPr="0000423B">
              <w:t xml:space="preserve"> Опыты, подтверждающие химические свойства оксидов, кислот, оснований и солей.</w:t>
            </w:r>
          </w:p>
          <w:p w:rsidR="006B0189" w:rsidRPr="0000423B" w:rsidRDefault="006B0189" w:rsidP="006167D5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252"/>
              <w:jc w:val="both"/>
              <w:rPr>
                <w:b/>
                <w:color w:val="FF0000"/>
                <w:lang w:eastAsia="en-US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89" w:rsidRPr="0000423B" w:rsidRDefault="0000423B" w:rsidP="006167D5">
            <w:pPr>
              <w:jc w:val="both"/>
              <w:rPr>
                <w:b/>
                <w:lang w:eastAsia="en-US"/>
              </w:rPr>
            </w:pPr>
            <w:r w:rsidRPr="0000423B">
              <w:rPr>
                <w:b/>
                <w:bCs/>
              </w:rPr>
              <w:lastRenderedPageBreak/>
              <w:t>54</w:t>
            </w:r>
          </w:p>
        </w:tc>
      </w:tr>
      <w:tr w:rsidR="006E0BC1" w:rsidTr="0016639D">
        <w:trPr>
          <w:trHeight w:val="268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BC1" w:rsidRPr="006B0189" w:rsidRDefault="006E0BC1" w:rsidP="000357E3">
            <w:pPr>
              <w:tabs>
                <w:tab w:val="left" w:pos="8390"/>
              </w:tabs>
              <w:jc w:val="both"/>
              <w:rPr>
                <w:b/>
                <w:i/>
              </w:rPr>
            </w:pPr>
            <w:r w:rsidRPr="006B0189">
              <w:rPr>
                <w:b/>
                <w:color w:val="000000"/>
              </w:rPr>
              <w:lastRenderedPageBreak/>
              <w:t xml:space="preserve">Периодический закон и периодическая система химических </w:t>
            </w:r>
            <w:r w:rsidRPr="006B0189">
              <w:rPr>
                <w:b/>
                <w:color w:val="000000"/>
              </w:rPr>
              <w:lastRenderedPageBreak/>
              <w:t>элементов д. И. Менделеева. Строение атома.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lastRenderedPageBreak/>
              <w:t>Тема 7. «Периодический закон и периодическая система химических элементов Д.И. Менделеева. Строение атома» (7 часов)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Первые попытки классификации химических элементов. Понятие о группах сходных элементов. Естественные семейства щелочных металлов и галогенов. Благородные газы. Периодический закон Д.И.Менделеева. Периодическая система как естественно – </w:t>
            </w:r>
            <w:proofErr w:type="gramStart"/>
            <w:r w:rsidRPr="0000423B">
              <w:t>научное</w:t>
            </w:r>
            <w:proofErr w:type="gramEnd"/>
            <w:r w:rsidRPr="0000423B">
              <w:t xml:space="preserve"> классификация химических элементов. </w:t>
            </w:r>
            <w:r w:rsidRPr="0000423B">
              <w:lastRenderedPageBreak/>
              <w:t xml:space="preserve">Табличная форма представления классификации химических элементов. Структура таблицы «Периодическая система химических элементов Д.И. Менделеева» (короткая форма): </w:t>
            </w:r>
            <w:proofErr w:type="gramStart"/>
            <w:r w:rsidRPr="0000423B">
              <w:t>А-</w:t>
            </w:r>
            <w:proofErr w:type="gramEnd"/>
            <w:r w:rsidRPr="0000423B">
              <w:t xml:space="preserve"> и Б- группы, периоды. Физический смысл порядкового элемента, номера периода, номера группы (для элементов А-групп).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Строение атома: ядро и электронная оболочка. Состав атомных ядер: протоны и нейтроны. Изотопы. Заряд атомного ядра, массовое число, относительная атомная масса. Современная формулировка понятия «химический элемент».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Электронная оболочка атома: понятие об энергетическом уровне (электронном слое), его ёмкости. Заполнение электронных слоев у атомов элементов первого – третьего периодов. Современная формулировка периодического закона.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t xml:space="preserve">Значение периодического закона. Научные достижения Д.И. Менделеева: исправление относительных атомных масс, предсказание существования неоткрытых элементов, перестановки химических элементов в периодической системе. Жизнь и деятельность Д.И. Менделеева.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 xml:space="preserve">Практическая работа №6 </w:t>
            </w:r>
            <w:r w:rsidRPr="0000423B">
              <w:t>«Изучение кислотно-основных свойств гидроксидов, образованных химическими   элементами 3 периода.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 xml:space="preserve">Демонстрации. </w:t>
            </w:r>
            <w:r w:rsidRPr="0000423B">
              <w:t xml:space="preserve">Физические свойства щелочных металлов. Взаимодействие оксидов натрия, магния, фосфора, серы с водой, исследование свойств полученных продуктов. Взаимодействие натрия и калия с водой. Физические свойства галогенов. Взаимодействие алюминия с хлором, бромом и йодом. </w:t>
            </w:r>
          </w:p>
          <w:p w:rsidR="006E0BC1" w:rsidRPr="0016639D" w:rsidRDefault="0000423B" w:rsidP="0016639D">
            <w:pPr>
              <w:spacing w:line="23" w:lineRule="atLeast"/>
              <w:ind w:firstLine="709"/>
              <w:contextualSpacing/>
              <w:jc w:val="both"/>
              <w:rPr>
                <w:lang w:val="en-US"/>
              </w:rPr>
            </w:pPr>
            <w:r w:rsidRPr="0000423B">
              <w:rPr>
                <w:b/>
              </w:rPr>
              <w:t>Лабораторные опыты.</w:t>
            </w:r>
            <w:r w:rsidRPr="0000423B">
              <w:t xml:space="preserve"> Вытеснение галогенами друг друга из растворов солей. Взаимодействие гидроксида цинка с растворами кислот и щелочей.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BC1" w:rsidRDefault="0000423B" w:rsidP="006167D5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lastRenderedPageBreak/>
              <w:t>7</w:t>
            </w:r>
          </w:p>
        </w:tc>
      </w:tr>
      <w:tr w:rsidR="006E0BC1" w:rsidTr="006E0BC1">
        <w:trPr>
          <w:trHeight w:val="987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BC1" w:rsidRDefault="006E0BC1" w:rsidP="006E0BC1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B0189">
              <w:rPr>
                <w:b/>
                <w:color w:val="000000"/>
              </w:rPr>
              <w:lastRenderedPageBreak/>
              <w:t>Строение вещества. Химическая связь.</w:t>
            </w:r>
          </w:p>
        </w:tc>
        <w:tc>
          <w:tcPr>
            <w:tcW w:w="1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  <w:rPr>
                <w:b/>
              </w:rPr>
            </w:pPr>
            <w:r w:rsidRPr="0000423B">
              <w:rPr>
                <w:b/>
              </w:rPr>
              <w:t>Тема 9. «Строение вещества. Химическая связь» (7 часов)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proofErr w:type="spellStart"/>
            <w:r w:rsidRPr="0000423B">
              <w:t>Электроотрицательность</w:t>
            </w:r>
            <w:proofErr w:type="spellEnd"/>
            <w:r w:rsidRPr="0000423B">
              <w:t xml:space="preserve"> химических элементов. Основные виды химической связи: </w:t>
            </w:r>
            <w:proofErr w:type="gramStart"/>
            <w:r w:rsidRPr="0000423B">
              <w:t>ковалентная</w:t>
            </w:r>
            <w:proofErr w:type="gramEnd"/>
            <w:r w:rsidRPr="0000423B">
              <w:t xml:space="preserve"> неполярная, ковалентная полярная, ионная. Валентность элементов в свете электронной теории. Степень окисления. Правила определения степеней окисления элементов. </w:t>
            </w:r>
          </w:p>
          <w:p w:rsidR="0000423B" w:rsidRPr="0000423B" w:rsidRDefault="0000423B" w:rsidP="0000423B">
            <w:pPr>
              <w:spacing w:line="23" w:lineRule="atLeast"/>
              <w:ind w:firstLine="709"/>
              <w:contextualSpacing/>
              <w:jc w:val="both"/>
            </w:pPr>
            <w:r w:rsidRPr="0000423B">
              <w:rPr>
                <w:b/>
              </w:rPr>
              <w:t xml:space="preserve">   Демонстрации. </w:t>
            </w:r>
            <w:r w:rsidRPr="0000423B">
              <w:t xml:space="preserve">Модели кристаллических решеток ковалентных и ионных </w:t>
            </w:r>
            <w:proofErr w:type="spellStart"/>
            <w:r w:rsidRPr="0000423B">
              <w:t>соединений</w:t>
            </w:r>
            <w:proofErr w:type="gramStart"/>
            <w:r w:rsidRPr="0000423B">
              <w:t>.С</w:t>
            </w:r>
            <w:proofErr w:type="gramEnd"/>
            <w:r w:rsidRPr="0000423B">
              <w:t>опоставление</w:t>
            </w:r>
            <w:proofErr w:type="spellEnd"/>
            <w:r w:rsidRPr="0000423B">
              <w:t xml:space="preserve"> физико-химических свойств соединений с ковалентными и ионными связями.</w:t>
            </w:r>
          </w:p>
          <w:p w:rsidR="006E0BC1" w:rsidRPr="0000423B" w:rsidRDefault="006E0BC1" w:rsidP="0000423B">
            <w:pPr>
              <w:pStyle w:val="af"/>
              <w:rPr>
                <w:lang w:eastAsia="en-US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BC1" w:rsidRDefault="006E0BC1" w:rsidP="0000423B">
            <w:pPr>
              <w:ind w:left="-567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 xml:space="preserve">        </w:t>
            </w:r>
            <w:r w:rsidR="0000423B">
              <w:rPr>
                <w:b/>
                <w:bCs/>
              </w:rPr>
              <w:t>9 (8+1)</w:t>
            </w:r>
          </w:p>
        </w:tc>
      </w:tr>
    </w:tbl>
    <w:p w:rsidR="006B0189" w:rsidRDefault="006B0189" w:rsidP="006B0189">
      <w:pPr>
        <w:jc w:val="center"/>
        <w:rPr>
          <w:b/>
        </w:rPr>
      </w:pPr>
    </w:p>
    <w:p w:rsidR="00B97587" w:rsidRDefault="00B97587" w:rsidP="00B97587">
      <w:pPr>
        <w:spacing w:after="240"/>
        <w:ind w:left="2832" w:firstLine="708"/>
        <w:rPr>
          <w:b/>
          <w:sz w:val="28"/>
          <w:szCs w:val="28"/>
          <w:lang w:val="tt-RU"/>
        </w:rPr>
      </w:pPr>
    </w:p>
    <w:p w:rsidR="00B97587" w:rsidRDefault="00B97587" w:rsidP="00B97587">
      <w:pPr>
        <w:spacing w:after="240"/>
        <w:ind w:left="2832" w:firstLine="708"/>
        <w:rPr>
          <w:b/>
          <w:sz w:val="28"/>
          <w:szCs w:val="28"/>
          <w:lang w:val="tt-RU"/>
        </w:rPr>
      </w:pPr>
    </w:p>
    <w:p w:rsidR="00B97587" w:rsidRDefault="00B97587" w:rsidP="00B97587">
      <w:pPr>
        <w:spacing w:after="240"/>
        <w:ind w:left="2832" w:firstLine="708"/>
        <w:rPr>
          <w:b/>
          <w:sz w:val="28"/>
          <w:szCs w:val="28"/>
          <w:lang w:val="tt-RU"/>
        </w:rPr>
      </w:pPr>
    </w:p>
    <w:p w:rsidR="00B97587" w:rsidRDefault="00B97587" w:rsidP="00B97587">
      <w:pPr>
        <w:spacing w:after="240"/>
        <w:ind w:left="2832" w:firstLine="708"/>
        <w:rPr>
          <w:b/>
          <w:sz w:val="28"/>
          <w:szCs w:val="28"/>
          <w:lang w:val="tt-RU"/>
        </w:rPr>
      </w:pPr>
    </w:p>
    <w:p w:rsidR="00B97587" w:rsidRDefault="00B97587" w:rsidP="00B97587">
      <w:pPr>
        <w:spacing w:after="240"/>
        <w:ind w:left="2832" w:firstLine="708"/>
        <w:rPr>
          <w:b/>
          <w:sz w:val="28"/>
          <w:szCs w:val="28"/>
          <w:lang w:val="tt-RU"/>
        </w:rPr>
      </w:pPr>
    </w:p>
    <w:p w:rsidR="00B97587" w:rsidRDefault="00B97587" w:rsidP="00B97587">
      <w:pPr>
        <w:spacing w:after="240"/>
        <w:ind w:left="2832" w:firstLine="708"/>
        <w:rPr>
          <w:b/>
          <w:sz w:val="28"/>
          <w:szCs w:val="28"/>
          <w:lang w:val="tt-RU"/>
        </w:rPr>
      </w:pPr>
    </w:p>
    <w:p w:rsidR="00B97587" w:rsidRPr="00CD0491" w:rsidRDefault="00B97587" w:rsidP="00B97587">
      <w:pPr>
        <w:spacing w:after="240"/>
        <w:ind w:left="2832" w:firstLine="708"/>
        <w:rPr>
          <w:b/>
          <w:u w:val="single"/>
        </w:rPr>
      </w:pPr>
      <w:r>
        <w:rPr>
          <w:b/>
          <w:sz w:val="28"/>
          <w:szCs w:val="28"/>
          <w:lang w:val="tt-RU"/>
        </w:rPr>
        <w:t xml:space="preserve">                    </w:t>
      </w:r>
      <w:r w:rsidRPr="00416331">
        <w:rPr>
          <w:b/>
          <w:sz w:val="28"/>
          <w:szCs w:val="28"/>
        </w:rPr>
        <w:t>Со</w:t>
      </w:r>
      <w:r>
        <w:rPr>
          <w:b/>
          <w:sz w:val="28"/>
          <w:szCs w:val="28"/>
        </w:rPr>
        <w:t xml:space="preserve">держание  учебного курса химии </w:t>
      </w:r>
      <w:r>
        <w:rPr>
          <w:b/>
          <w:sz w:val="28"/>
          <w:szCs w:val="28"/>
          <w:lang w:val="tt-RU"/>
        </w:rPr>
        <w:t>9</w:t>
      </w:r>
      <w:r w:rsidRPr="00416331">
        <w:rPr>
          <w:b/>
          <w:sz w:val="28"/>
          <w:szCs w:val="28"/>
        </w:rPr>
        <w:t xml:space="preserve">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673"/>
        <w:gridCol w:w="5396"/>
        <w:gridCol w:w="2540"/>
        <w:gridCol w:w="2569"/>
        <w:gridCol w:w="2083"/>
        <w:gridCol w:w="2091"/>
      </w:tblGrid>
      <w:tr w:rsidR="00B97587" w:rsidRPr="007802F1" w:rsidTr="00B9758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 w:rsidRPr="007802F1">
              <w:rPr>
                <w:b/>
              </w:rPr>
              <w:t>№/</w:t>
            </w:r>
            <w:proofErr w:type="gramStart"/>
            <w:r w:rsidRPr="007802F1">
              <w:rPr>
                <w:b/>
              </w:rPr>
              <w:t>п</w:t>
            </w:r>
            <w:proofErr w:type="gramEnd"/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 w:rsidRPr="007802F1">
              <w:rPr>
                <w:b/>
              </w:rPr>
              <w:t>Наименование раздела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 w:rsidRPr="00094250">
              <w:rPr>
                <w:b/>
              </w:rPr>
              <w:t>Количество часов</w:t>
            </w:r>
            <w:r>
              <w:rPr>
                <w:b/>
              </w:rPr>
              <w:t xml:space="preserve"> по программе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 w:rsidRPr="007802F1">
              <w:rPr>
                <w:b/>
              </w:rPr>
              <w:t>Количество часов</w:t>
            </w:r>
            <w:r>
              <w:rPr>
                <w:b/>
              </w:rPr>
              <w:t xml:space="preserve"> в рабочей программе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 w:rsidRPr="00AB3AAB">
              <w:rPr>
                <w:b/>
              </w:rPr>
              <w:t>Контрольные работы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 w:rsidRPr="00AB3AAB">
              <w:rPr>
                <w:b/>
              </w:rPr>
              <w:t>Практические работы</w:t>
            </w:r>
          </w:p>
        </w:tc>
      </w:tr>
      <w:tr w:rsidR="00B97587" w:rsidRPr="007802F1" w:rsidTr="00B9758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 w:rsidRPr="007802F1">
              <w:rPr>
                <w:b/>
              </w:rPr>
              <w:t>1.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>
              <w:rPr>
                <w:b/>
              </w:rPr>
              <w:t>Повторение курса хим</w:t>
            </w:r>
            <w:r w:rsidRPr="007802F1">
              <w:rPr>
                <w:b/>
              </w:rPr>
              <w:t>ии  8 класса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7802F1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</w:p>
        </w:tc>
      </w:tr>
      <w:tr w:rsidR="00B97587" w:rsidRPr="007802F1" w:rsidTr="00B9758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7802F1" w:rsidRDefault="00B97587" w:rsidP="00B97587">
            <w:pPr>
              <w:spacing w:after="24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Default="00B97587" w:rsidP="00B97587">
            <w:pPr>
              <w:spacing w:after="240"/>
              <w:rPr>
                <w:b/>
              </w:rPr>
            </w:pPr>
            <w:r w:rsidRPr="003368E4">
              <w:rPr>
                <w:b/>
              </w:rPr>
              <w:t>Многообразие химических реакций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97587" w:rsidRPr="007802F1" w:rsidTr="00B9758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Default="00B97587" w:rsidP="00B97587">
            <w:pPr>
              <w:spacing w:after="240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3368E4" w:rsidRDefault="00B97587" w:rsidP="00B97587">
            <w:pPr>
              <w:spacing w:after="240"/>
              <w:rPr>
                <w:b/>
              </w:rPr>
            </w:pPr>
            <w:r w:rsidRPr="003368E4">
              <w:rPr>
                <w:b/>
              </w:rPr>
              <w:t>Многообразие веществ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B97587" w:rsidRPr="007802F1" w:rsidTr="00B97587">
        <w:trPr>
          <w:trHeight w:val="60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Default="00B97587" w:rsidP="00B97587">
            <w:pPr>
              <w:spacing w:after="240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3368E4" w:rsidRDefault="00B97587" w:rsidP="00B97587">
            <w:pPr>
              <w:spacing w:after="240"/>
              <w:rPr>
                <w:b/>
              </w:rPr>
            </w:pPr>
            <w:r w:rsidRPr="003368E4">
              <w:rPr>
                <w:b/>
              </w:rPr>
              <w:t>Краткий обзор важнейших органических веществ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B97587" w:rsidRPr="007802F1" w:rsidTr="00B9758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Default="00B97587" w:rsidP="00B97587">
            <w:pPr>
              <w:spacing w:after="240"/>
              <w:rPr>
                <w:b/>
              </w:rPr>
            </w:pP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Pr="003368E4" w:rsidRDefault="00B97587" w:rsidP="00B97587">
            <w:pPr>
              <w:spacing w:after="240"/>
              <w:rPr>
                <w:b/>
              </w:rPr>
            </w:pPr>
            <w:r w:rsidRPr="00AB3AAB">
              <w:rPr>
                <w:b/>
                <w:bCs/>
              </w:rPr>
              <w:t>Итого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87" w:rsidRDefault="00B97587" w:rsidP="00B97587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</w:tr>
    </w:tbl>
    <w:p w:rsidR="00B97587" w:rsidRDefault="00B97587" w:rsidP="00B97587">
      <w:pPr>
        <w:spacing w:after="240"/>
        <w:ind w:left="13452"/>
        <w:contextualSpacing/>
        <w:rPr>
          <w:b/>
        </w:rPr>
      </w:pPr>
    </w:p>
    <w:p w:rsidR="00B97587" w:rsidRPr="0000423B" w:rsidRDefault="00B97587" w:rsidP="00B97587">
      <w:pPr>
        <w:jc w:val="center"/>
        <w:rPr>
          <w:b/>
          <w:sz w:val="28"/>
          <w:szCs w:val="28"/>
        </w:rPr>
      </w:pPr>
      <w:r w:rsidRPr="00B97587">
        <w:rPr>
          <w:b/>
        </w:rPr>
        <w:t xml:space="preserve"> </w:t>
      </w:r>
      <w:r w:rsidRPr="0000423B">
        <w:rPr>
          <w:b/>
          <w:sz w:val="28"/>
          <w:szCs w:val="28"/>
        </w:rPr>
        <w:t>Содержание учебного предмета</w:t>
      </w:r>
    </w:p>
    <w:p w:rsidR="00B97587" w:rsidRPr="00B97587" w:rsidRDefault="00B97587" w:rsidP="00B97587">
      <w:pPr>
        <w:ind w:left="4248" w:firstLine="708"/>
        <w:rPr>
          <w:b/>
        </w:rPr>
      </w:pPr>
    </w:p>
    <w:p w:rsidR="00B97587" w:rsidRDefault="00B97587" w:rsidP="00B97587">
      <w:pPr>
        <w:contextualSpacing/>
        <w:jc w:val="both"/>
      </w:pPr>
      <w:r w:rsidRPr="00B97587">
        <w:rPr>
          <w:b/>
        </w:rPr>
        <w:t>Повторение курса химии  8 класса (5 ч)</w:t>
      </w:r>
      <w:proofErr w:type="gramStart"/>
      <w:r w:rsidRPr="00B97587">
        <w:rPr>
          <w:b/>
        </w:rPr>
        <w:t>.</w:t>
      </w:r>
      <w:r w:rsidRPr="00B97587">
        <w:t>П</w:t>
      </w:r>
      <w:proofErr w:type="gramEnd"/>
      <w:r w:rsidRPr="00B97587">
        <w:t>ериодический закон и периодическая система хи</w:t>
      </w:r>
      <w:r w:rsidRPr="00F503DE">
        <w:t>м. элементов Д. И. Менделеева в свете строения атомов. Химическая связь. Строение вещества. Основные классы неорганических соединений: их состав, классификация. Основные классы неорганических соединений: их свойства. Расчёты по химическим уравнениям</w:t>
      </w:r>
      <w:r>
        <w:t>.</w:t>
      </w:r>
    </w:p>
    <w:p w:rsidR="00B97587" w:rsidRPr="003368E4" w:rsidRDefault="00B97587" w:rsidP="00B97587">
      <w:pPr>
        <w:contextualSpacing/>
        <w:jc w:val="both"/>
        <w:rPr>
          <w:bCs/>
        </w:rPr>
      </w:pPr>
      <w:r w:rsidRPr="003368E4">
        <w:rPr>
          <w:bCs/>
        </w:rPr>
        <w:t>Демонстрации. Таблица «Виды связей». Таблица «Типы кристаллических решеток»</w:t>
      </w:r>
    </w:p>
    <w:p w:rsidR="00B97587" w:rsidRDefault="00B97587" w:rsidP="00B97587">
      <w:pPr>
        <w:contextualSpacing/>
        <w:jc w:val="both"/>
      </w:pPr>
    </w:p>
    <w:p w:rsidR="00B97587" w:rsidRDefault="00B97587" w:rsidP="00B97587">
      <w:pPr>
        <w:contextualSpacing/>
        <w:jc w:val="both"/>
        <w:rPr>
          <w:b/>
          <w:bCs/>
        </w:rPr>
      </w:pPr>
      <w:r w:rsidRPr="00EE7C29">
        <w:rPr>
          <w:b/>
          <w:bCs/>
        </w:rPr>
        <w:t>Раздел 1. Многообразие химических реакций (18 ч)</w:t>
      </w:r>
      <w:r>
        <w:rPr>
          <w:b/>
          <w:bCs/>
        </w:rPr>
        <w:t xml:space="preserve">. </w:t>
      </w:r>
    </w:p>
    <w:p w:rsidR="00B97587" w:rsidRPr="00AB3AAB" w:rsidRDefault="00B97587" w:rsidP="00B97587">
      <w:pPr>
        <w:contextualSpacing/>
        <w:jc w:val="both"/>
        <w:rPr>
          <w:bCs/>
        </w:rPr>
      </w:pPr>
      <w:r w:rsidRPr="00AB3AAB">
        <w:rPr>
          <w:bCs/>
        </w:rPr>
        <w:t>Тема 1. Классификация химических реакций (6 ч)</w:t>
      </w:r>
    </w:p>
    <w:p w:rsidR="00B97587" w:rsidRDefault="00B97587" w:rsidP="00B97587">
      <w:pPr>
        <w:contextualSpacing/>
        <w:jc w:val="both"/>
        <w:rPr>
          <w:bCs/>
        </w:rPr>
      </w:pPr>
      <w:r w:rsidRPr="00EE7C29">
        <w:rPr>
          <w:bCs/>
        </w:rPr>
        <w:t xml:space="preserve">Классификация химических реакций, реакции соединения, разложения, замещения, обмена. </w:t>
      </w:r>
      <w:proofErr w:type="spellStart"/>
      <w:r w:rsidRPr="00EE7C29">
        <w:rPr>
          <w:bCs/>
        </w:rPr>
        <w:t>Окислительно</w:t>
      </w:r>
      <w:proofErr w:type="spellEnd"/>
      <w:r w:rsidRPr="00EE7C29">
        <w:rPr>
          <w:bCs/>
        </w:rPr>
        <w:t xml:space="preserve"> - восстановительные реакции. Окислитель, восстановитель, процессы окисления, восстановления. Составление уравнений </w:t>
      </w:r>
      <w:proofErr w:type="spellStart"/>
      <w:r w:rsidRPr="00EE7C29">
        <w:rPr>
          <w:bCs/>
        </w:rPr>
        <w:t>окислительно</w:t>
      </w:r>
      <w:proofErr w:type="spellEnd"/>
      <w:r w:rsidRPr="00EE7C29">
        <w:rPr>
          <w:bCs/>
        </w:rPr>
        <w:t xml:space="preserve"> - восстановительных реакций  с пом</w:t>
      </w:r>
      <w:r>
        <w:rPr>
          <w:bCs/>
        </w:rPr>
        <w:t xml:space="preserve">ощью метода электронного баланса. </w:t>
      </w:r>
    </w:p>
    <w:p w:rsidR="00B97587" w:rsidRPr="003368E4" w:rsidRDefault="00B97587" w:rsidP="00B97587">
      <w:pPr>
        <w:contextualSpacing/>
        <w:jc w:val="both"/>
        <w:rPr>
          <w:bCs/>
        </w:rPr>
      </w:pPr>
      <w:r>
        <w:rPr>
          <w:bCs/>
        </w:rPr>
        <w:lastRenderedPageBreak/>
        <w:t>Теп</w:t>
      </w:r>
      <w:r w:rsidRPr="00EE7C29">
        <w:rPr>
          <w:bCs/>
        </w:rPr>
        <w:t xml:space="preserve">ловые эффекты химических реакций. Экзотермические и эндотермические реакции. </w:t>
      </w:r>
    </w:p>
    <w:p w:rsidR="00B97587" w:rsidRDefault="00B97587" w:rsidP="00B97587">
      <w:pPr>
        <w:contextualSpacing/>
        <w:jc w:val="both"/>
        <w:rPr>
          <w:bCs/>
        </w:rPr>
      </w:pPr>
      <w:r w:rsidRPr="00EE7C29">
        <w:rPr>
          <w:bCs/>
        </w:rPr>
        <w:t>Термохимические  уравнения. Скорость химических реакций. Факторы, влияющие на скорость химических реакций. Первоначальные представления о катализе.</w:t>
      </w:r>
    </w:p>
    <w:p w:rsidR="00B97587" w:rsidRPr="00094250" w:rsidRDefault="00B97587" w:rsidP="00B97587">
      <w:pPr>
        <w:contextualSpacing/>
        <w:jc w:val="both"/>
        <w:rPr>
          <w:bCs/>
          <w:i/>
        </w:rPr>
      </w:pPr>
      <w:proofErr w:type="spellStart"/>
      <w:r w:rsidRPr="00094250">
        <w:rPr>
          <w:bCs/>
          <w:i/>
        </w:rPr>
        <w:t>Демонстрации</w:t>
      </w:r>
      <w:proofErr w:type="gramStart"/>
      <w:r w:rsidRPr="00094250">
        <w:rPr>
          <w:bCs/>
          <w:i/>
        </w:rPr>
        <w:t>.Д</w:t>
      </w:r>
      <w:proofErr w:type="gramEnd"/>
      <w:r w:rsidRPr="00094250">
        <w:rPr>
          <w:bCs/>
          <w:i/>
        </w:rPr>
        <w:t>емонстрация</w:t>
      </w:r>
      <w:proofErr w:type="spellEnd"/>
      <w:r w:rsidRPr="00094250">
        <w:rPr>
          <w:bCs/>
          <w:i/>
        </w:rPr>
        <w:t xml:space="preserve"> опытов, выясняющих зависимость скорости химических реакций от различных факторов.</w:t>
      </w:r>
    </w:p>
    <w:p w:rsidR="00B97587" w:rsidRPr="00094250" w:rsidRDefault="00B97587" w:rsidP="00B97587">
      <w:pPr>
        <w:contextualSpacing/>
        <w:jc w:val="both"/>
        <w:rPr>
          <w:bCs/>
          <w:i/>
        </w:rPr>
      </w:pPr>
      <w:r w:rsidRPr="00094250">
        <w:rPr>
          <w:bCs/>
          <w:i/>
        </w:rPr>
        <w:t>Таблицы «Обратимые реакции», «Химическое равновесие», «Скорость химической реакции».</w:t>
      </w:r>
    </w:p>
    <w:p w:rsidR="00B97587" w:rsidRPr="00AB3AAB" w:rsidRDefault="00B97587" w:rsidP="00B97587">
      <w:pPr>
        <w:contextualSpacing/>
        <w:jc w:val="both"/>
        <w:rPr>
          <w:bCs/>
          <w:i/>
        </w:rPr>
      </w:pPr>
      <w:r w:rsidRPr="00AB3AAB">
        <w:rPr>
          <w:bCs/>
          <w:i/>
        </w:rPr>
        <w:t>Расчетные задачи. Расчеты по термохимическим уравнениям.</w:t>
      </w:r>
    </w:p>
    <w:p w:rsidR="00B97587" w:rsidRPr="00AB3AAB" w:rsidRDefault="00B97587" w:rsidP="00B97587">
      <w:pPr>
        <w:contextualSpacing/>
        <w:jc w:val="both"/>
        <w:rPr>
          <w:b/>
          <w:bCs/>
          <w:i/>
        </w:rPr>
      </w:pPr>
      <w:r w:rsidRPr="00AB3AAB">
        <w:rPr>
          <w:b/>
          <w:bCs/>
          <w:i/>
        </w:rPr>
        <w:t>Практическая работа №1. Изучение влияния условий проведения химической реакции на её скорость.</w:t>
      </w:r>
    </w:p>
    <w:p w:rsidR="00B97587" w:rsidRDefault="00B97587" w:rsidP="00B97587">
      <w:pPr>
        <w:contextualSpacing/>
        <w:jc w:val="both"/>
        <w:rPr>
          <w:bCs/>
        </w:rPr>
      </w:pPr>
      <w:r w:rsidRPr="00EE7C29">
        <w:rPr>
          <w:bCs/>
        </w:rPr>
        <w:t xml:space="preserve">Обратимые реакции. Понятие о химическом равновесии. </w:t>
      </w:r>
    </w:p>
    <w:p w:rsidR="00B97587" w:rsidRPr="00E16B87" w:rsidRDefault="00B97587" w:rsidP="00B97587">
      <w:pPr>
        <w:contextualSpacing/>
        <w:jc w:val="both"/>
        <w:rPr>
          <w:bCs/>
        </w:rPr>
      </w:pPr>
      <w:r w:rsidRPr="00E16B87">
        <w:rPr>
          <w:bCs/>
        </w:rPr>
        <w:t>Тема 2. Электролитическая диссоциация (12 ч)</w:t>
      </w:r>
    </w:p>
    <w:p w:rsidR="00B97587" w:rsidRPr="00EE7C29" w:rsidRDefault="00B97587" w:rsidP="00B97587">
      <w:pPr>
        <w:contextualSpacing/>
        <w:jc w:val="both"/>
        <w:rPr>
          <w:bCs/>
        </w:rPr>
      </w:pPr>
      <w:r w:rsidRPr="00EE7C29">
        <w:rPr>
          <w:bCs/>
        </w:rPr>
        <w:t>Химические реакции, идущие в водных растворах. Элект</w:t>
      </w:r>
      <w:r>
        <w:rPr>
          <w:bCs/>
        </w:rPr>
        <w:t xml:space="preserve">ролиты и </w:t>
      </w:r>
      <w:proofErr w:type="spellStart"/>
      <w:r>
        <w:rPr>
          <w:bCs/>
        </w:rPr>
        <w:t>неэлектролиты</w:t>
      </w:r>
      <w:proofErr w:type="spellEnd"/>
      <w:r>
        <w:rPr>
          <w:bCs/>
        </w:rPr>
        <w:t xml:space="preserve">.  Ионы. </w:t>
      </w:r>
      <w:r w:rsidRPr="00EE7C29">
        <w:rPr>
          <w:bCs/>
        </w:rPr>
        <w:t>Катионы и анионы. Гидратная теория растворов.</w:t>
      </w:r>
    </w:p>
    <w:p w:rsidR="00B97587" w:rsidRPr="00EE7C29" w:rsidRDefault="00B97587" w:rsidP="00B97587">
      <w:pPr>
        <w:contextualSpacing/>
        <w:jc w:val="both"/>
        <w:rPr>
          <w:bCs/>
        </w:rPr>
      </w:pPr>
      <w:r w:rsidRPr="00EE7C29">
        <w:rPr>
          <w:bCs/>
        </w:rPr>
        <w:t>Электролитическая диссоциация кислот, оснований, солей. Слабые и сильные электролиты. Степень диссоциации. Реакц</w:t>
      </w:r>
      <w:proofErr w:type="gramStart"/>
      <w:r w:rsidRPr="00EE7C29">
        <w:rPr>
          <w:bCs/>
        </w:rPr>
        <w:t>ии ио</w:t>
      </w:r>
      <w:proofErr w:type="gramEnd"/>
      <w:r w:rsidRPr="00EE7C29">
        <w:rPr>
          <w:bCs/>
        </w:rPr>
        <w:t xml:space="preserve">нного обмена. Условия протекания реакций обмена до конца. Химические свойства основных классов неорганических соединений в свете представлений об электролитической диссоциации и </w:t>
      </w:r>
      <w:proofErr w:type="spellStart"/>
      <w:r w:rsidRPr="00EE7C29">
        <w:rPr>
          <w:bCs/>
        </w:rPr>
        <w:t>окислительно</w:t>
      </w:r>
      <w:proofErr w:type="spellEnd"/>
      <w:r w:rsidRPr="00EE7C29">
        <w:rPr>
          <w:bCs/>
        </w:rPr>
        <w:t xml:space="preserve"> – восстановительных реакциях.</w:t>
      </w:r>
    </w:p>
    <w:p w:rsidR="00B97587" w:rsidRDefault="00B97587" w:rsidP="00B97587">
      <w:pPr>
        <w:contextualSpacing/>
        <w:jc w:val="both"/>
        <w:rPr>
          <w:bCs/>
        </w:rPr>
      </w:pPr>
      <w:r w:rsidRPr="00EE7C29">
        <w:rPr>
          <w:bCs/>
        </w:rPr>
        <w:t>Понятие о гидролизе солей.</w:t>
      </w:r>
    </w:p>
    <w:p w:rsidR="00B97587" w:rsidRDefault="00B97587" w:rsidP="00B97587">
      <w:pPr>
        <w:contextualSpacing/>
        <w:jc w:val="both"/>
        <w:rPr>
          <w:bCs/>
        </w:rPr>
      </w:pPr>
      <w:r w:rsidRPr="00094250">
        <w:rPr>
          <w:bCs/>
          <w:i/>
        </w:rPr>
        <w:t>Расчёты по уравнениям хим. реакций, если одно из веществ дано в избытке.</w:t>
      </w:r>
    </w:p>
    <w:p w:rsidR="00B97587" w:rsidRPr="00094250" w:rsidRDefault="00B97587" w:rsidP="00B97587">
      <w:pPr>
        <w:contextualSpacing/>
        <w:jc w:val="both"/>
        <w:rPr>
          <w:bCs/>
          <w:i/>
        </w:rPr>
      </w:pPr>
      <w:r w:rsidRPr="00094250">
        <w:rPr>
          <w:bCs/>
          <w:i/>
        </w:rPr>
        <w:t>Демонстрации. Испытание растворов веществ на электрическую проводимость. Движение ионов в электрическом поле.</w:t>
      </w:r>
    </w:p>
    <w:p w:rsidR="00B97587" w:rsidRPr="00E16B87" w:rsidRDefault="00B97587" w:rsidP="00B97587">
      <w:pPr>
        <w:contextualSpacing/>
        <w:jc w:val="both"/>
        <w:rPr>
          <w:bCs/>
          <w:i/>
        </w:rPr>
      </w:pPr>
      <w:r w:rsidRPr="00E16B87">
        <w:rPr>
          <w:bCs/>
          <w:i/>
        </w:rPr>
        <w:t>Лабораторные опыты. Реакции обмена между растворами электролитов.</w:t>
      </w:r>
    </w:p>
    <w:p w:rsidR="00B97587" w:rsidRPr="00AB3AAB" w:rsidRDefault="00B97587" w:rsidP="00B97587">
      <w:pPr>
        <w:contextualSpacing/>
        <w:jc w:val="both"/>
        <w:rPr>
          <w:b/>
          <w:bCs/>
          <w:i/>
        </w:rPr>
      </w:pPr>
      <w:r w:rsidRPr="00AB3AAB">
        <w:rPr>
          <w:b/>
          <w:bCs/>
          <w:i/>
        </w:rPr>
        <w:t>Практическая работа №2. Решение экспериментальных задач по теме «Свойства кислот, оснований и солей как электролитов».</w:t>
      </w:r>
    </w:p>
    <w:p w:rsidR="00B97587" w:rsidRPr="00AB3AAB" w:rsidRDefault="00B97587" w:rsidP="00B97587">
      <w:pPr>
        <w:contextualSpacing/>
        <w:jc w:val="both"/>
        <w:rPr>
          <w:i/>
        </w:rPr>
      </w:pPr>
      <w:r w:rsidRPr="00AB3AAB">
        <w:rPr>
          <w:b/>
          <w:bCs/>
          <w:i/>
        </w:rPr>
        <w:t>Контрольная работа № 1 по темам «Классификация химических реакций» и «Электролитическая диссоциация».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  <w:rPr>
          <w:b/>
        </w:rPr>
      </w:pP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  <w:rPr>
          <w:b/>
        </w:rPr>
      </w:pPr>
      <w:r w:rsidRPr="003368E4">
        <w:rPr>
          <w:b/>
        </w:rPr>
        <w:t>Раздел 2. Многообразие веществ.</w:t>
      </w:r>
    </w:p>
    <w:p w:rsidR="00B97587" w:rsidRPr="00094250" w:rsidRDefault="00B97587" w:rsidP="00B97587">
      <w:pPr>
        <w:tabs>
          <w:tab w:val="left" w:pos="540"/>
        </w:tabs>
        <w:spacing w:after="240"/>
        <w:contextualSpacing/>
        <w:jc w:val="both"/>
      </w:pPr>
      <w:r w:rsidRPr="00094250">
        <w:t>Тема 3. Галогены (4 ч)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  <w:rPr>
          <w:b/>
        </w:rPr>
      </w:pPr>
      <w:r w:rsidRPr="003368E4">
        <w:t>Неметаллы. Галогены. Положение в периодической системе химических элементов, строение их атомов. Нахождение в природе.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 xml:space="preserve">Физические и химические свойства галогенов. Получение и применение  галогенов. Хлор. Физические и химические свойства хлора. Применение хлора.  </w:t>
      </w:r>
      <w:proofErr w:type="spellStart"/>
      <w:r w:rsidRPr="003368E4">
        <w:t>Хлороводород</w:t>
      </w:r>
      <w:proofErr w:type="spellEnd"/>
      <w:r w:rsidRPr="003368E4">
        <w:t>. Физические свойства. Получение. Соляная кислота и ее соли. Качественная реакция на хлорид – ионы. Распознавание хлоридов, бромидов, иодидов.</w:t>
      </w:r>
    </w:p>
    <w:p w:rsidR="00B97587" w:rsidRPr="00B966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 xml:space="preserve">Демонстрации. Физические свойства галогенов. Получение </w:t>
      </w:r>
      <w:proofErr w:type="spellStart"/>
      <w:r w:rsidRPr="00B96691">
        <w:rPr>
          <w:i/>
        </w:rPr>
        <w:t>хлороводорода</w:t>
      </w:r>
      <w:proofErr w:type="spellEnd"/>
      <w:r w:rsidRPr="00B96691">
        <w:rPr>
          <w:i/>
        </w:rPr>
        <w:t xml:space="preserve"> и растворение его в воде.</w:t>
      </w:r>
    </w:p>
    <w:p w:rsidR="00B97587" w:rsidRPr="00B966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>Лабораторные опыты. Распознавание соляной кислоты, хлори</w:t>
      </w:r>
      <w:r w:rsidRPr="00B96691">
        <w:rPr>
          <w:i/>
        </w:rPr>
        <w:softHyphen/>
        <w:t>дов, бромидов, иодидов и йода</w:t>
      </w:r>
      <w:r>
        <w:rPr>
          <w:i/>
        </w:rPr>
        <w:t>.</w:t>
      </w:r>
    </w:p>
    <w:p w:rsidR="00B97587" w:rsidRPr="00B96691" w:rsidRDefault="00B97587" w:rsidP="00B97587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B96691">
        <w:rPr>
          <w:b/>
          <w:i/>
        </w:rPr>
        <w:t>Практическая работа</w:t>
      </w:r>
      <w:r>
        <w:rPr>
          <w:b/>
          <w:i/>
        </w:rPr>
        <w:t xml:space="preserve"> № 3. </w:t>
      </w:r>
      <w:r w:rsidRPr="00B96691">
        <w:rPr>
          <w:b/>
          <w:i/>
        </w:rPr>
        <w:t>Получение соляной кислоты и изучение её свойств.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  <w:r w:rsidRPr="00B96691">
        <w:t>Тема 4. Кислород и сера (6 ч)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Кислород и сера. Положение  в периодической системе химических элементов, строение их атомов. Сера. Аллотропия серы. Физические и химические свойства. Нахождение в природе. Применение серы. Сероводород. Сероводородная кислота и ее соли.  Качественная реакция на сульфи</w:t>
      </w:r>
      <w:proofErr w:type="gramStart"/>
      <w:r w:rsidRPr="003368E4">
        <w:t>д-</w:t>
      </w:r>
      <w:proofErr w:type="gramEnd"/>
      <w:r w:rsidRPr="003368E4">
        <w:t xml:space="preserve"> ионы. Оксид серы (</w:t>
      </w:r>
      <w:r w:rsidRPr="003368E4">
        <w:rPr>
          <w:lang w:val="en-US"/>
        </w:rPr>
        <w:t>IV</w:t>
      </w:r>
      <w:r w:rsidRPr="003368E4">
        <w:t>).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lastRenderedPageBreak/>
        <w:t>Серная кислота. Химические свойства разбавленной и концентрированной серной кислоты. Качественная реакция на сульфа</w:t>
      </w:r>
      <w:proofErr w:type="gramStart"/>
      <w:r w:rsidRPr="003368E4">
        <w:t>т-</w:t>
      </w:r>
      <w:proofErr w:type="gramEnd"/>
      <w:r w:rsidRPr="003368E4">
        <w:t xml:space="preserve"> ионы. Химические реакции, лежащие в основе получения серной  кислоты в промышленности. Применение серной кислоты.</w:t>
      </w:r>
    </w:p>
    <w:p w:rsidR="00B97587" w:rsidRPr="00B966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>Демонстрации. Аллотропия кислорода и серы. Знакомство с образцами природных сульфидов, сульфатов.</w:t>
      </w:r>
    </w:p>
    <w:p w:rsidR="00B97587" w:rsidRPr="00B966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>Лабораторные опыты. Распознавание сульфи</w:t>
      </w:r>
      <w:proofErr w:type="gramStart"/>
      <w:r w:rsidRPr="00B96691">
        <w:rPr>
          <w:i/>
        </w:rPr>
        <w:t>д-</w:t>
      </w:r>
      <w:proofErr w:type="gramEnd"/>
      <w:r w:rsidRPr="00B96691">
        <w:rPr>
          <w:i/>
        </w:rPr>
        <w:t xml:space="preserve">, сульфит- и сульфат-ионов в растворе 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B96691">
        <w:rPr>
          <w:i/>
        </w:rPr>
        <w:t>Практическая работа. Решение экспериментальных задач по теме «Кислород и сера».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</w:pPr>
      <w:r w:rsidRPr="00617208">
        <w:t xml:space="preserve">Тема 5. Азот и фосфор (9 ч) 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Азот и фосфор. Положение в периодической системе химических элементов, строение их атомов. Азот, физические и химические свойства, получение и применение. Круговорот азота в природе. Аммиак. Физические и химические свойства, получение, применение. Соли аммония. Азотная кислота и ее свойства. Окислительные свойства азотной кислоты. Получение азотной  кислоты в лаборатории. Химические реакции, лежащие в основе получения азотной кислоты в промышленности. Применение. Соли. Азотные удобрения.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Фосфор. Аллотропия. Физические и химические  свойства. Оксид фосфора (</w:t>
      </w:r>
      <w:r w:rsidRPr="003368E4">
        <w:rPr>
          <w:lang w:val="en-US"/>
        </w:rPr>
        <w:t>V</w:t>
      </w:r>
      <w:r w:rsidRPr="003368E4">
        <w:t>). Фосфорная кислота, ее соли и удобрения.</w:t>
      </w: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Демонстрации. Получение аммиака и его растворение в воде. Ознакомление с образцами природных нитратов, фосфатов.</w:t>
      </w: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Лабораторные опыты. Взаимодействие солей аммония со щелочами. Ознакомление с азотными и фосфорными удобрениями.</w:t>
      </w: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617208">
        <w:rPr>
          <w:b/>
          <w:i/>
        </w:rPr>
        <w:t>Практическая работа №5. Получение аммиака и изучение его свойств.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 xml:space="preserve">Решение задач на определение массовой (объёмной) доли выхода продукта реакции </w:t>
      </w:r>
      <w:proofErr w:type="gramStart"/>
      <w:r w:rsidRPr="00617208">
        <w:rPr>
          <w:i/>
        </w:rPr>
        <w:t>от</w:t>
      </w:r>
      <w:proofErr w:type="gramEnd"/>
      <w:r w:rsidRPr="00617208">
        <w:rPr>
          <w:i/>
        </w:rPr>
        <w:t xml:space="preserve"> теоретически возможного</w:t>
      </w:r>
      <w:r>
        <w:rPr>
          <w:i/>
        </w:rPr>
        <w:t>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</w:pPr>
      <w:r w:rsidRPr="00617208">
        <w:t>Тема 6. Углерод и кремний (8 ч)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Углерод и кремний. Положение в периодической системе, строение атомов. Углерод. Аллотропия. Физические и химические свойства углерода. Адсорбция. Угарный газ. Углекислый газ. Угольная кислота и ее соли. Качественная реакция на карбонат – ионы. Круговорот в природе.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Кремний. Оксид кремния (</w:t>
      </w:r>
      <w:r w:rsidRPr="003368E4">
        <w:rPr>
          <w:lang w:val="en-US"/>
        </w:rPr>
        <w:t>IV</w:t>
      </w:r>
      <w:r w:rsidRPr="003368E4">
        <w:t>). Кремниевая кислота и ее соли.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Стекло. Цемент.</w:t>
      </w: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Демонстрации. Кристаллические решетки алмаза и графита. Знакомство с образцами природных карбонатов и силикатов. Ознакомление с различными видами топлива. Ознакомление с видами стекла.</w:t>
      </w: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Лабораторные опыты. Ознакомление со свойствами и взаимопревращениями карбонатов и гидрокарбонатов. Качественные реакции на карбона</w:t>
      </w:r>
      <w:proofErr w:type="gramStart"/>
      <w:r w:rsidRPr="00617208">
        <w:rPr>
          <w:i/>
        </w:rPr>
        <w:t>т-</w:t>
      </w:r>
      <w:proofErr w:type="gramEnd"/>
      <w:r w:rsidRPr="00617208">
        <w:rPr>
          <w:i/>
        </w:rPr>
        <w:t xml:space="preserve"> и силикат-ионы.</w:t>
      </w: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617208">
        <w:rPr>
          <w:b/>
          <w:i/>
        </w:rPr>
        <w:t>Практическая работа №6. Получение оксида углерода (IV) и изучение его свойств. Распознавание карбонатов.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617208">
        <w:rPr>
          <w:i/>
        </w:rPr>
        <w:t>Решение задач на вычисление массы или объёма продукта реакции по известной массе или объёму исходного вещества, содержащего примеси</w:t>
      </w:r>
      <w:r>
        <w:rPr>
          <w:i/>
        </w:rPr>
        <w:t>.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b/>
          <w:bCs/>
          <w:i/>
        </w:rPr>
        <w:t xml:space="preserve">Контрольная работа №2 </w:t>
      </w:r>
      <w:r w:rsidRPr="00CD0491">
        <w:rPr>
          <w:b/>
          <w:i/>
        </w:rPr>
        <w:t>по теме «Неметаллы».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</w:p>
    <w:p w:rsidR="00B97587" w:rsidRPr="00617208" w:rsidRDefault="00B97587" w:rsidP="00B97587">
      <w:pPr>
        <w:tabs>
          <w:tab w:val="left" w:pos="540"/>
        </w:tabs>
        <w:spacing w:after="240"/>
        <w:contextualSpacing/>
        <w:jc w:val="both"/>
      </w:pPr>
      <w:r w:rsidRPr="00617208">
        <w:t>Тема 7. Общие свойства металлов (11 ч)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 xml:space="preserve">Металлы. Положение  в периодической системе, строение атомов. Металлическая связь. Физические свойства. Ряд активности </w:t>
      </w:r>
      <w:proofErr w:type="spellStart"/>
      <w:r w:rsidRPr="003368E4">
        <w:t>металлов</w:t>
      </w:r>
      <w:proofErr w:type="gramStart"/>
      <w:r w:rsidRPr="003368E4">
        <w:t>.с</w:t>
      </w:r>
      <w:proofErr w:type="gramEnd"/>
      <w:r w:rsidRPr="003368E4">
        <w:t>войства</w:t>
      </w:r>
      <w:proofErr w:type="spellEnd"/>
      <w:r w:rsidRPr="003368E4">
        <w:t xml:space="preserve"> металлов. Общие способы получения. Сплавы металлов.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lastRenderedPageBreak/>
        <w:t>Щелочные металлы. Положение  в периодической системе, строение атомов. Физические  и химические свойства.  Применение. Нахождение в природе.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Щелочноземельные металлы. Положение  в периодической системе, строение атомов. Физические  и химические свойства.  Применение. Нахождение в природе. Магний и кальций</w:t>
      </w:r>
      <w:proofErr w:type="gramStart"/>
      <w:r w:rsidRPr="003368E4">
        <w:t xml:space="preserve"> ,</w:t>
      </w:r>
      <w:proofErr w:type="gramEnd"/>
      <w:r w:rsidRPr="003368E4">
        <w:t xml:space="preserve"> их важнейшие соединения. Жесткость воды и способы ее устранения.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Алюминий. Положение  в периодической системе, строение атомов. Физические  и химические свойства.  Применение. Нахождение в природе. Амфотерность оксида и гидроксида алюминия.</w:t>
      </w:r>
    </w:p>
    <w:p w:rsidR="00B97587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Железо. Положение  в периодической системе, строение атомов. Физические  и химические свойства.  Применение. Нахождение в природе. Важнейшие соединения железа: оксиды, гидроксиды и соли  железа (</w:t>
      </w:r>
      <w:r w:rsidRPr="003368E4">
        <w:rPr>
          <w:lang w:val="en-US"/>
        </w:rPr>
        <w:t>II</w:t>
      </w:r>
      <w:r w:rsidRPr="003368E4">
        <w:t>) и железа (</w:t>
      </w:r>
      <w:r w:rsidRPr="003368E4">
        <w:rPr>
          <w:lang w:val="en-US"/>
        </w:rPr>
        <w:t>III</w:t>
      </w:r>
      <w:r w:rsidRPr="003368E4">
        <w:t>). Качественная реакция на ионы.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>Демонстрации. Знакомство с образцами важнейших солей натрия, калия, природных соединений кальция, рудами железа, соединениями алюминия. Взаимодействие щелочных, щелочноземельных металлов и алюминия с водой. Сжигание железа в кислороде и хлоре.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>Лабораторные опыты. Получение гидроксида алюминия и взаимодействие его с кислотами и щелочами. Получение гидроксидов железа(II) и (III) и взаимодействие их с кислотами и щелочами.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CD0491">
        <w:rPr>
          <w:b/>
          <w:i/>
        </w:rPr>
        <w:t>Практическая работа №7. Решение экспериментальных задач по теме «Металлы и их соединения».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b/>
          <w:i/>
        </w:rPr>
      </w:pPr>
      <w:r w:rsidRPr="00CD0491">
        <w:rPr>
          <w:b/>
          <w:i/>
        </w:rPr>
        <w:t>Контрольная работа №3 по теме «Общие свойства металлов»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</w:pP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  <w:rPr>
          <w:b/>
        </w:rPr>
      </w:pPr>
      <w:r w:rsidRPr="003368E4">
        <w:rPr>
          <w:b/>
        </w:rPr>
        <w:t>Раздел 3. Краткий обзор важнейших органических веществ.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Предмет органической химии. Неорганические и органические соединения. Углерод – основа жизни на земле. Особенности строения атома углерода в органических соединениях.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Углеводороды. Предельные углеводороды. Метан, этан, пропан. Структурные формулы углеводородов. Гомологический ряд предельных углеводородов. Гомологи. Физические и химические свойства предельных углеводородов. Реакции горение и замещения. Нахождение в природе. Применение.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Непредельные углеводороды. Этиленовый ряд непредельных углеводородов. Этилен. Физические и химические свойства этилена. Реакция  присоединения. Качественные реакции. Реакция полимеризации. Полиэтилен. Применение этилена.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Ацетиленовый ряд непредельных углеводородов. Ацетилен. Свойства ацетилена. Применение.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 xml:space="preserve">Производные углеводородов. </w:t>
      </w:r>
      <w:proofErr w:type="gramStart"/>
      <w:r w:rsidRPr="003368E4">
        <w:t>Краткий обзор органических соединений: одноатомные спирты, Многоатомные спирты, карбоновые кислоты, Сложные эфиры, жиры, углеводы, аминокислоты, белки.</w:t>
      </w:r>
      <w:proofErr w:type="gramEnd"/>
      <w:r w:rsidRPr="003368E4">
        <w:t xml:space="preserve"> Роль белков в организме.</w:t>
      </w:r>
    </w:p>
    <w:p w:rsidR="00B97587" w:rsidRPr="003368E4" w:rsidRDefault="00B97587" w:rsidP="00B97587">
      <w:pPr>
        <w:tabs>
          <w:tab w:val="left" w:pos="540"/>
        </w:tabs>
        <w:spacing w:after="240"/>
        <w:contextualSpacing/>
        <w:jc w:val="both"/>
      </w:pPr>
      <w:r w:rsidRPr="003368E4">
        <w:t>Понятие о высокомолекулярных веществах. Структура полимеров: мономер, полимер, структурное звено, степень полимеризации. Полиэтилен, полипропилен, поливинилхлорид.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>Демонстрации. Модели молекул органических соединений, схемы, таблицы.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 xml:space="preserve">Горение углеводородов и обнаружение продуктов их горения. 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 xml:space="preserve">Образцы нефти и продуктов их переработки. </w:t>
      </w:r>
    </w:p>
    <w:p w:rsidR="00B97587" w:rsidRPr="00CD0491" w:rsidRDefault="00B97587" w:rsidP="00B97587">
      <w:pPr>
        <w:tabs>
          <w:tab w:val="left" w:pos="540"/>
        </w:tabs>
        <w:spacing w:after="240"/>
        <w:contextualSpacing/>
        <w:jc w:val="both"/>
        <w:rPr>
          <w:i/>
        </w:rPr>
      </w:pPr>
      <w:proofErr w:type="spellStart"/>
      <w:r w:rsidRPr="00CD0491">
        <w:rPr>
          <w:i/>
        </w:rPr>
        <w:t>Видеоопыты</w:t>
      </w:r>
      <w:proofErr w:type="spellEnd"/>
      <w:r w:rsidRPr="00CD0491">
        <w:rPr>
          <w:i/>
        </w:rPr>
        <w:t xml:space="preserve"> по свойствам основных классов веществ.</w:t>
      </w:r>
    </w:p>
    <w:p w:rsidR="00964913" w:rsidRPr="00A806AA" w:rsidRDefault="00B97587" w:rsidP="00A806AA">
      <w:pPr>
        <w:tabs>
          <w:tab w:val="left" w:pos="540"/>
        </w:tabs>
        <w:spacing w:after="240"/>
        <w:contextualSpacing/>
        <w:jc w:val="both"/>
        <w:rPr>
          <w:i/>
        </w:rPr>
      </w:pPr>
      <w:r w:rsidRPr="00CD0491">
        <w:rPr>
          <w:i/>
        </w:rPr>
        <w:t xml:space="preserve">Расчетные задачи. Установление простейшей формулы вещества по массовым долям элементов. </w:t>
      </w:r>
    </w:p>
    <w:sectPr w:rsidR="00964913" w:rsidRPr="00A806AA" w:rsidSect="00DF2528">
      <w:pgSz w:w="16838" w:h="11906" w:orient="landscape"/>
      <w:pgMar w:top="1418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FD1" w:rsidRDefault="00083FD1" w:rsidP="00AA6537">
      <w:r>
        <w:separator/>
      </w:r>
    </w:p>
  </w:endnote>
  <w:endnote w:type="continuationSeparator" w:id="0">
    <w:p w:rsidR="00083FD1" w:rsidRDefault="00083FD1" w:rsidP="00AA6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_BodoniNovaNr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FD1" w:rsidRDefault="00083FD1" w:rsidP="00AA6537">
      <w:r>
        <w:separator/>
      </w:r>
    </w:p>
  </w:footnote>
  <w:footnote w:type="continuationSeparator" w:id="0">
    <w:p w:rsidR="00083FD1" w:rsidRDefault="00083FD1" w:rsidP="00AA6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FE26ABC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8"/>
    <w:lvl w:ilvl="0">
      <w:start w:val="1"/>
      <w:numFmt w:val="bullet"/>
      <w:lvlText w:val=""/>
      <w:lvlJc w:val="left"/>
      <w:pPr>
        <w:tabs>
          <w:tab w:val="num" w:pos="567"/>
        </w:tabs>
        <w:ind w:left="0" w:firstLine="0"/>
      </w:pPr>
      <w:rPr>
        <w:rFonts w:ascii="Symbol" w:hAnsi="Symbol"/>
        <w:i w:val="0"/>
        <w:color w:val="000000"/>
      </w:r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10"/>
    <w:multiLevelType w:val="multilevel"/>
    <w:tmpl w:val="00000010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12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15"/>
    <w:multiLevelType w:val="multilevel"/>
    <w:tmpl w:val="0000001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0000016"/>
    <w:multiLevelType w:val="singleLevel"/>
    <w:tmpl w:val="00000016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0">
    <w:nsid w:val="00000017"/>
    <w:multiLevelType w:val="singleLevel"/>
    <w:tmpl w:val="00000017"/>
    <w:name w:val="WW8Num4"/>
    <w:lvl w:ilvl="0">
      <w:start w:val="1"/>
      <w:numFmt w:val="decimal"/>
      <w:lvlText w:val="%1."/>
      <w:lvlJc w:val="left"/>
      <w:pPr>
        <w:tabs>
          <w:tab w:val="num" w:pos="786"/>
        </w:tabs>
        <w:ind w:left="0" w:firstLine="0"/>
      </w:pPr>
    </w:lvl>
  </w:abstractNum>
  <w:abstractNum w:abstractNumId="11">
    <w:nsid w:val="00000019"/>
    <w:multiLevelType w:val="multilevel"/>
    <w:tmpl w:val="000000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07EB04F4"/>
    <w:multiLevelType w:val="hybridMultilevel"/>
    <w:tmpl w:val="3B42E6D8"/>
    <w:lvl w:ilvl="0" w:tplc="43CAE9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C6A6C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CE31521"/>
    <w:multiLevelType w:val="hybridMultilevel"/>
    <w:tmpl w:val="6C661C8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0D5659A0"/>
    <w:multiLevelType w:val="hybridMultilevel"/>
    <w:tmpl w:val="480C7634"/>
    <w:lvl w:ilvl="0" w:tplc="0419000F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0D6341D2"/>
    <w:multiLevelType w:val="hybridMultilevel"/>
    <w:tmpl w:val="8D185FE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FF720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4EE1C7F"/>
    <w:multiLevelType w:val="singleLevel"/>
    <w:tmpl w:val="A852CB02"/>
    <w:lvl w:ilvl="0">
      <w:start w:val="1"/>
      <w:numFmt w:val="decimal"/>
      <w:lvlText w:val="%1."/>
      <w:legacy w:legacy="1" w:legacySpace="0" w:legacyIndent="252"/>
      <w:lvlJc w:val="left"/>
      <w:rPr>
        <w:rFonts w:ascii="Times New Roman" w:eastAsia="Times New Roman" w:hAnsi="Times New Roman" w:cs="Times New Roman"/>
      </w:rPr>
    </w:lvl>
  </w:abstractNum>
  <w:abstractNum w:abstractNumId="20">
    <w:nsid w:val="16980013"/>
    <w:multiLevelType w:val="hybridMultilevel"/>
    <w:tmpl w:val="26CCB47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255C60DC"/>
    <w:multiLevelType w:val="hybridMultilevel"/>
    <w:tmpl w:val="38DEF6E2"/>
    <w:lvl w:ilvl="0" w:tplc="0419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22">
    <w:nsid w:val="27774A0F"/>
    <w:multiLevelType w:val="hybridMultilevel"/>
    <w:tmpl w:val="AF142686"/>
    <w:lvl w:ilvl="0" w:tplc="04190001">
      <w:start w:val="1"/>
      <w:numFmt w:val="bullet"/>
      <w:lvlText w:val=""/>
      <w:lvlJc w:val="left"/>
      <w:pPr>
        <w:ind w:left="4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05" w:hanging="360"/>
      </w:pPr>
      <w:rPr>
        <w:rFonts w:ascii="Wingdings" w:hAnsi="Wingdings" w:hint="default"/>
      </w:rPr>
    </w:lvl>
  </w:abstractNum>
  <w:abstractNum w:abstractNumId="23">
    <w:nsid w:val="289D3B04"/>
    <w:multiLevelType w:val="hybridMultilevel"/>
    <w:tmpl w:val="B9C2D834"/>
    <w:lvl w:ilvl="0" w:tplc="0419000F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A8D205E"/>
    <w:multiLevelType w:val="hybridMultilevel"/>
    <w:tmpl w:val="DE9ECE3C"/>
    <w:lvl w:ilvl="0" w:tplc="00000007">
      <w:numFmt w:val="bullet"/>
      <w:lvlText w:val="•"/>
      <w:lvlJc w:val="left"/>
      <w:pPr>
        <w:ind w:left="14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5">
    <w:nsid w:val="2CFC75DA"/>
    <w:multiLevelType w:val="hybridMultilevel"/>
    <w:tmpl w:val="1688D1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>
    <w:nsid w:val="337E269D"/>
    <w:multiLevelType w:val="hybridMultilevel"/>
    <w:tmpl w:val="1FB8431A"/>
    <w:lvl w:ilvl="0" w:tplc="00000007">
      <w:numFmt w:val="bullet"/>
      <w:lvlText w:val="•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>
    <w:nsid w:val="347B0914"/>
    <w:multiLevelType w:val="hybridMultilevel"/>
    <w:tmpl w:val="F692C2CA"/>
    <w:lvl w:ilvl="0" w:tplc="0419000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72" w:hanging="360"/>
      </w:pPr>
      <w:rPr>
        <w:rFonts w:ascii="Wingdings" w:hAnsi="Wingdings" w:hint="default"/>
      </w:rPr>
    </w:lvl>
  </w:abstractNum>
  <w:abstractNum w:abstractNumId="28">
    <w:nsid w:val="3A9354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2864A10"/>
    <w:multiLevelType w:val="hybridMultilevel"/>
    <w:tmpl w:val="F886E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58535A8"/>
    <w:multiLevelType w:val="hybridMultilevel"/>
    <w:tmpl w:val="4AE0EF30"/>
    <w:lvl w:ilvl="0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7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491" w:hanging="360"/>
      </w:pPr>
      <w:rPr>
        <w:rFonts w:ascii="Wingdings" w:hAnsi="Wingdings" w:hint="default"/>
      </w:rPr>
    </w:lvl>
  </w:abstractNum>
  <w:abstractNum w:abstractNumId="31">
    <w:nsid w:val="46B54BED"/>
    <w:multiLevelType w:val="hybridMultilevel"/>
    <w:tmpl w:val="5E7C2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7D924EB"/>
    <w:multiLevelType w:val="hybridMultilevel"/>
    <w:tmpl w:val="E3001EFA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90F11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C1A451C"/>
    <w:multiLevelType w:val="hybridMultilevel"/>
    <w:tmpl w:val="12EC30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8C3143"/>
    <w:multiLevelType w:val="hybridMultilevel"/>
    <w:tmpl w:val="4E36D044"/>
    <w:lvl w:ilvl="0" w:tplc="04190001">
      <w:start w:val="1"/>
      <w:numFmt w:val="bullet"/>
      <w:lvlText w:val=""/>
      <w:lvlJc w:val="left"/>
      <w:pPr>
        <w:ind w:left="2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6">
    <w:nsid w:val="53E25E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40C1C95"/>
    <w:multiLevelType w:val="hybridMultilevel"/>
    <w:tmpl w:val="64662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8917CFD"/>
    <w:multiLevelType w:val="hybridMultilevel"/>
    <w:tmpl w:val="79C4E5EE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39">
    <w:nsid w:val="65152C7F"/>
    <w:multiLevelType w:val="hybridMultilevel"/>
    <w:tmpl w:val="53CC1826"/>
    <w:lvl w:ilvl="0" w:tplc="4AA04AE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5EA0F7B"/>
    <w:multiLevelType w:val="hybridMultilevel"/>
    <w:tmpl w:val="3E2A6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68E2857"/>
    <w:multiLevelType w:val="hybridMultilevel"/>
    <w:tmpl w:val="7C9A9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8570ED8"/>
    <w:multiLevelType w:val="hybridMultilevel"/>
    <w:tmpl w:val="2FC04E36"/>
    <w:lvl w:ilvl="0" w:tplc="04190001">
      <w:start w:val="1"/>
      <w:numFmt w:val="bullet"/>
      <w:lvlText w:val=""/>
      <w:lvlJc w:val="left"/>
      <w:pPr>
        <w:ind w:left="3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185" w:hanging="360"/>
      </w:pPr>
      <w:rPr>
        <w:rFonts w:ascii="Wingdings" w:hAnsi="Wingdings" w:hint="default"/>
      </w:rPr>
    </w:lvl>
  </w:abstractNum>
  <w:abstractNum w:abstractNumId="43">
    <w:nsid w:val="685D755B"/>
    <w:multiLevelType w:val="hybridMultilevel"/>
    <w:tmpl w:val="E38AE83A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4">
    <w:nsid w:val="689A2B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FAD07C1"/>
    <w:multiLevelType w:val="hybridMultilevel"/>
    <w:tmpl w:val="B9C2D834"/>
    <w:lvl w:ilvl="0" w:tplc="0419000F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3224C1"/>
    <w:multiLevelType w:val="multilevel"/>
    <w:tmpl w:val="6D4EE63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Arial" w:hAnsi="Arial" w:hint="default"/>
        </w:rPr>
      </w:lvl>
    </w:lvlOverride>
  </w:num>
  <w:num w:numId="2">
    <w:abstractNumId w:val="19"/>
    <w:lvlOverride w:ilvl="0">
      <w:startOverride w:val="1"/>
    </w:lvlOverride>
  </w:num>
  <w:num w:numId="3">
    <w:abstractNumId w:val="39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10"/>
  </w:num>
  <w:num w:numId="14">
    <w:abstractNumId w:val="11"/>
  </w:num>
  <w:num w:numId="15">
    <w:abstractNumId w:val="24"/>
  </w:num>
  <w:num w:numId="1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6"/>
  </w:num>
  <w:num w:numId="18">
    <w:abstractNumId w:val="37"/>
  </w:num>
  <w:num w:numId="19">
    <w:abstractNumId w:val="40"/>
  </w:num>
  <w:num w:numId="20">
    <w:abstractNumId w:val="34"/>
  </w:num>
  <w:num w:numId="21">
    <w:abstractNumId w:val="17"/>
  </w:num>
  <w:num w:numId="22">
    <w:abstractNumId w:val="13"/>
  </w:num>
  <w:num w:numId="23">
    <w:abstractNumId w:val="32"/>
  </w:num>
  <w:num w:numId="24">
    <w:abstractNumId w:val="26"/>
  </w:num>
  <w:num w:numId="25">
    <w:abstractNumId w:val="12"/>
  </w:num>
  <w:num w:numId="26">
    <w:abstractNumId w:val="41"/>
  </w:num>
  <w:num w:numId="27">
    <w:abstractNumId w:val="45"/>
  </w:num>
  <w:num w:numId="28">
    <w:abstractNumId w:val="23"/>
  </w:num>
  <w:num w:numId="29">
    <w:abstractNumId w:val="25"/>
  </w:num>
  <w:num w:numId="30">
    <w:abstractNumId w:val="16"/>
  </w:num>
  <w:num w:numId="31">
    <w:abstractNumId w:val="20"/>
  </w:num>
  <w:num w:numId="32">
    <w:abstractNumId w:val="15"/>
  </w:num>
  <w:num w:numId="33">
    <w:abstractNumId w:val="21"/>
  </w:num>
  <w:num w:numId="34">
    <w:abstractNumId w:val="35"/>
  </w:num>
  <w:num w:numId="35">
    <w:abstractNumId w:val="30"/>
  </w:num>
  <w:num w:numId="36">
    <w:abstractNumId w:val="27"/>
  </w:num>
  <w:num w:numId="37">
    <w:abstractNumId w:val="38"/>
  </w:num>
  <w:num w:numId="38">
    <w:abstractNumId w:val="42"/>
  </w:num>
  <w:num w:numId="39">
    <w:abstractNumId w:val="22"/>
  </w:num>
  <w:num w:numId="40">
    <w:abstractNumId w:val="43"/>
  </w:num>
  <w:num w:numId="41">
    <w:abstractNumId w:val="31"/>
  </w:num>
  <w:num w:numId="42">
    <w:abstractNumId w:val="14"/>
  </w:num>
  <w:num w:numId="43">
    <w:abstractNumId w:val="28"/>
  </w:num>
  <w:num w:numId="44">
    <w:abstractNumId w:val="33"/>
  </w:num>
  <w:num w:numId="45">
    <w:abstractNumId w:val="18"/>
  </w:num>
  <w:num w:numId="46">
    <w:abstractNumId w:val="44"/>
  </w:num>
  <w:num w:numId="47">
    <w:abstractNumId w:val="3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0F2A"/>
    <w:rsid w:val="00002ED8"/>
    <w:rsid w:val="0000423B"/>
    <w:rsid w:val="00004C7B"/>
    <w:rsid w:val="00012808"/>
    <w:rsid w:val="00015FF4"/>
    <w:rsid w:val="00016D3D"/>
    <w:rsid w:val="000172F5"/>
    <w:rsid w:val="000232F1"/>
    <w:rsid w:val="00027FF1"/>
    <w:rsid w:val="000357E3"/>
    <w:rsid w:val="0003767D"/>
    <w:rsid w:val="00054238"/>
    <w:rsid w:val="000636FF"/>
    <w:rsid w:val="000662EA"/>
    <w:rsid w:val="00070476"/>
    <w:rsid w:val="00070CC2"/>
    <w:rsid w:val="0007116B"/>
    <w:rsid w:val="000715F4"/>
    <w:rsid w:val="00077039"/>
    <w:rsid w:val="00082F00"/>
    <w:rsid w:val="00083FD1"/>
    <w:rsid w:val="000861B6"/>
    <w:rsid w:val="00086445"/>
    <w:rsid w:val="00096181"/>
    <w:rsid w:val="000975C9"/>
    <w:rsid w:val="000A458C"/>
    <w:rsid w:val="000A4A24"/>
    <w:rsid w:val="000B24AC"/>
    <w:rsid w:val="000B432F"/>
    <w:rsid w:val="000B7C49"/>
    <w:rsid w:val="000C2B41"/>
    <w:rsid w:val="000C625C"/>
    <w:rsid w:val="000D00A2"/>
    <w:rsid w:val="000D4D8A"/>
    <w:rsid w:val="000E0AA8"/>
    <w:rsid w:val="000E2814"/>
    <w:rsid w:val="000E5AAE"/>
    <w:rsid w:val="000F1B94"/>
    <w:rsid w:val="000F6882"/>
    <w:rsid w:val="000F78FA"/>
    <w:rsid w:val="00102091"/>
    <w:rsid w:val="00103F75"/>
    <w:rsid w:val="00104282"/>
    <w:rsid w:val="00106924"/>
    <w:rsid w:val="0011061D"/>
    <w:rsid w:val="00110A8A"/>
    <w:rsid w:val="00116C17"/>
    <w:rsid w:val="00120ABA"/>
    <w:rsid w:val="001231F7"/>
    <w:rsid w:val="00123C68"/>
    <w:rsid w:val="0012651B"/>
    <w:rsid w:val="00130657"/>
    <w:rsid w:val="00134227"/>
    <w:rsid w:val="00142E03"/>
    <w:rsid w:val="0014595C"/>
    <w:rsid w:val="00147FB2"/>
    <w:rsid w:val="00150A48"/>
    <w:rsid w:val="00153B06"/>
    <w:rsid w:val="0015780F"/>
    <w:rsid w:val="00160AA1"/>
    <w:rsid w:val="001625F1"/>
    <w:rsid w:val="001630B6"/>
    <w:rsid w:val="0016639D"/>
    <w:rsid w:val="00166EC5"/>
    <w:rsid w:val="00170F2A"/>
    <w:rsid w:val="00175D8D"/>
    <w:rsid w:val="00181EDB"/>
    <w:rsid w:val="00183B14"/>
    <w:rsid w:val="00193E23"/>
    <w:rsid w:val="001950BF"/>
    <w:rsid w:val="00195312"/>
    <w:rsid w:val="00195586"/>
    <w:rsid w:val="00196F0E"/>
    <w:rsid w:val="001A445A"/>
    <w:rsid w:val="001A6D57"/>
    <w:rsid w:val="001B18C3"/>
    <w:rsid w:val="001B3EC9"/>
    <w:rsid w:val="001B79EE"/>
    <w:rsid w:val="001C40C8"/>
    <w:rsid w:val="001C5F55"/>
    <w:rsid w:val="001D336A"/>
    <w:rsid w:val="001D5BA4"/>
    <w:rsid w:val="001D61AE"/>
    <w:rsid w:val="001E290C"/>
    <w:rsid w:val="001E3D35"/>
    <w:rsid w:val="001E4833"/>
    <w:rsid w:val="001E5665"/>
    <w:rsid w:val="001E6122"/>
    <w:rsid w:val="001F2921"/>
    <w:rsid w:val="00204BB2"/>
    <w:rsid w:val="002062AF"/>
    <w:rsid w:val="0021033C"/>
    <w:rsid w:val="00210527"/>
    <w:rsid w:val="00215212"/>
    <w:rsid w:val="00215420"/>
    <w:rsid w:val="00230E03"/>
    <w:rsid w:val="0023613E"/>
    <w:rsid w:val="002370B3"/>
    <w:rsid w:val="0024039A"/>
    <w:rsid w:val="00241BCB"/>
    <w:rsid w:val="002522A2"/>
    <w:rsid w:val="002539AA"/>
    <w:rsid w:val="00254A05"/>
    <w:rsid w:val="0026355A"/>
    <w:rsid w:val="00264046"/>
    <w:rsid w:val="00264FF3"/>
    <w:rsid w:val="00265BE1"/>
    <w:rsid w:val="002661B5"/>
    <w:rsid w:val="00271291"/>
    <w:rsid w:val="00272530"/>
    <w:rsid w:val="002725DC"/>
    <w:rsid w:val="0027508D"/>
    <w:rsid w:val="00276BC6"/>
    <w:rsid w:val="00291B71"/>
    <w:rsid w:val="0029475D"/>
    <w:rsid w:val="0029764C"/>
    <w:rsid w:val="002A62A9"/>
    <w:rsid w:val="002B03D8"/>
    <w:rsid w:val="002B1698"/>
    <w:rsid w:val="002B4346"/>
    <w:rsid w:val="002B5DD4"/>
    <w:rsid w:val="002B6552"/>
    <w:rsid w:val="002C20B8"/>
    <w:rsid w:val="002D3D78"/>
    <w:rsid w:val="002D5166"/>
    <w:rsid w:val="002E18C6"/>
    <w:rsid w:val="002E4707"/>
    <w:rsid w:val="002F0626"/>
    <w:rsid w:val="002F0A0B"/>
    <w:rsid w:val="002F22C3"/>
    <w:rsid w:val="002F33CD"/>
    <w:rsid w:val="003115CB"/>
    <w:rsid w:val="00313D7F"/>
    <w:rsid w:val="00317A57"/>
    <w:rsid w:val="00320EB8"/>
    <w:rsid w:val="003246A1"/>
    <w:rsid w:val="00324A19"/>
    <w:rsid w:val="003262F9"/>
    <w:rsid w:val="00326B32"/>
    <w:rsid w:val="00327581"/>
    <w:rsid w:val="00331110"/>
    <w:rsid w:val="003419C2"/>
    <w:rsid w:val="00355383"/>
    <w:rsid w:val="00355DAE"/>
    <w:rsid w:val="00357014"/>
    <w:rsid w:val="00367B5B"/>
    <w:rsid w:val="00374C62"/>
    <w:rsid w:val="00377ABC"/>
    <w:rsid w:val="00384B7F"/>
    <w:rsid w:val="00392797"/>
    <w:rsid w:val="00392F9A"/>
    <w:rsid w:val="00396F45"/>
    <w:rsid w:val="003A1947"/>
    <w:rsid w:val="003A2480"/>
    <w:rsid w:val="003A37D6"/>
    <w:rsid w:val="003A669E"/>
    <w:rsid w:val="003A7867"/>
    <w:rsid w:val="003B4A71"/>
    <w:rsid w:val="003B6E51"/>
    <w:rsid w:val="003B7EBE"/>
    <w:rsid w:val="003C0EC4"/>
    <w:rsid w:val="003C2F49"/>
    <w:rsid w:val="003C7648"/>
    <w:rsid w:val="003C78BD"/>
    <w:rsid w:val="003D1F64"/>
    <w:rsid w:val="003D37AA"/>
    <w:rsid w:val="003D573A"/>
    <w:rsid w:val="003D5EBD"/>
    <w:rsid w:val="003E0390"/>
    <w:rsid w:val="003E2068"/>
    <w:rsid w:val="003E3139"/>
    <w:rsid w:val="003F4EBF"/>
    <w:rsid w:val="003F5F96"/>
    <w:rsid w:val="003F7E55"/>
    <w:rsid w:val="004062FC"/>
    <w:rsid w:val="00407AC3"/>
    <w:rsid w:val="004121C7"/>
    <w:rsid w:val="004131C3"/>
    <w:rsid w:val="00414869"/>
    <w:rsid w:val="00415CFC"/>
    <w:rsid w:val="00416081"/>
    <w:rsid w:val="00416331"/>
    <w:rsid w:val="00416E36"/>
    <w:rsid w:val="00425540"/>
    <w:rsid w:val="00425CEA"/>
    <w:rsid w:val="00434B85"/>
    <w:rsid w:val="0044052B"/>
    <w:rsid w:val="004432C4"/>
    <w:rsid w:val="00455E0F"/>
    <w:rsid w:val="004608CF"/>
    <w:rsid w:val="00462774"/>
    <w:rsid w:val="0046391A"/>
    <w:rsid w:val="00463C28"/>
    <w:rsid w:val="00465FBD"/>
    <w:rsid w:val="00474188"/>
    <w:rsid w:val="00475022"/>
    <w:rsid w:val="00481257"/>
    <w:rsid w:val="004A3683"/>
    <w:rsid w:val="004A4658"/>
    <w:rsid w:val="004A686C"/>
    <w:rsid w:val="004B047D"/>
    <w:rsid w:val="004B0D8F"/>
    <w:rsid w:val="004B2575"/>
    <w:rsid w:val="004B31AB"/>
    <w:rsid w:val="004B31C1"/>
    <w:rsid w:val="004B5C20"/>
    <w:rsid w:val="004B6423"/>
    <w:rsid w:val="004B7520"/>
    <w:rsid w:val="004C1D0D"/>
    <w:rsid w:val="004C2883"/>
    <w:rsid w:val="004C34B3"/>
    <w:rsid w:val="004C7AFE"/>
    <w:rsid w:val="004D2079"/>
    <w:rsid w:val="004D779F"/>
    <w:rsid w:val="004E3D37"/>
    <w:rsid w:val="004E6F54"/>
    <w:rsid w:val="004E760F"/>
    <w:rsid w:val="004F0447"/>
    <w:rsid w:val="004F1945"/>
    <w:rsid w:val="004F1CE6"/>
    <w:rsid w:val="004F6E33"/>
    <w:rsid w:val="00500DD7"/>
    <w:rsid w:val="00503C00"/>
    <w:rsid w:val="00504EF2"/>
    <w:rsid w:val="00505BE6"/>
    <w:rsid w:val="00507AA1"/>
    <w:rsid w:val="005158B1"/>
    <w:rsid w:val="00516982"/>
    <w:rsid w:val="00516CFE"/>
    <w:rsid w:val="00527807"/>
    <w:rsid w:val="00530214"/>
    <w:rsid w:val="00540217"/>
    <w:rsid w:val="00543381"/>
    <w:rsid w:val="00551321"/>
    <w:rsid w:val="0056346D"/>
    <w:rsid w:val="00564231"/>
    <w:rsid w:val="0056559D"/>
    <w:rsid w:val="005763E8"/>
    <w:rsid w:val="005771F0"/>
    <w:rsid w:val="0058065C"/>
    <w:rsid w:val="00580A48"/>
    <w:rsid w:val="005865C5"/>
    <w:rsid w:val="00590674"/>
    <w:rsid w:val="005917B9"/>
    <w:rsid w:val="0059289C"/>
    <w:rsid w:val="005A6366"/>
    <w:rsid w:val="005A757D"/>
    <w:rsid w:val="005B0160"/>
    <w:rsid w:val="005B62D8"/>
    <w:rsid w:val="005C1573"/>
    <w:rsid w:val="005D4CDD"/>
    <w:rsid w:val="005D514E"/>
    <w:rsid w:val="005E6C74"/>
    <w:rsid w:val="005F0ADB"/>
    <w:rsid w:val="005F2A34"/>
    <w:rsid w:val="005F4CF0"/>
    <w:rsid w:val="005F6150"/>
    <w:rsid w:val="00604B7B"/>
    <w:rsid w:val="0061325E"/>
    <w:rsid w:val="00615F62"/>
    <w:rsid w:val="006167D5"/>
    <w:rsid w:val="00617485"/>
    <w:rsid w:val="00620A35"/>
    <w:rsid w:val="0062481D"/>
    <w:rsid w:val="00625D69"/>
    <w:rsid w:val="00627FD5"/>
    <w:rsid w:val="00630A9B"/>
    <w:rsid w:val="0063100D"/>
    <w:rsid w:val="00640473"/>
    <w:rsid w:val="0064466B"/>
    <w:rsid w:val="00645384"/>
    <w:rsid w:val="00647217"/>
    <w:rsid w:val="00647A34"/>
    <w:rsid w:val="00653023"/>
    <w:rsid w:val="006533B2"/>
    <w:rsid w:val="00663FC4"/>
    <w:rsid w:val="00665652"/>
    <w:rsid w:val="0066621E"/>
    <w:rsid w:val="00672058"/>
    <w:rsid w:val="006805BB"/>
    <w:rsid w:val="00684EC4"/>
    <w:rsid w:val="0068726C"/>
    <w:rsid w:val="00687770"/>
    <w:rsid w:val="00687AC3"/>
    <w:rsid w:val="006902C8"/>
    <w:rsid w:val="006A2A7F"/>
    <w:rsid w:val="006A2BB8"/>
    <w:rsid w:val="006A580A"/>
    <w:rsid w:val="006A5BD1"/>
    <w:rsid w:val="006A6D74"/>
    <w:rsid w:val="006B0189"/>
    <w:rsid w:val="006B2062"/>
    <w:rsid w:val="006B7E5D"/>
    <w:rsid w:val="006C02CC"/>
    <w:rsid w:val="006D14B9"/>
    <w:rsid w:val="006D28B9"/>
    <w:rsid w:val="006D7764"/>
    <w:rsid w:val="006E0BC1"/>
    <w:rsid w:val="006E22B6"/>
    <w:rsid w:val="006E4343"/>
    <w:rsid w:val="006E5F91"/>
    <w:rsid w:val="006E60D0"/>
    <w:rsid w:val="006E6406"/>
    <w:rsid w:val="006F33C4"/>
    <w:rsid w:val="006F4093"/>
    <w:rsid w:val="006F787D"/>
    <w:rsid w:val="00706101"/>
    <w:rsid w:val="007064AE"/>
    <w:rsid w:val="007151C0"/>
    <w:rsid w:val="00716D2B"/>
    <w:rsid w:val="00723F33"/>
    <w:rsid w:val="00730DC8"/>
    <w:rsid w:val="0073134E"/>
    <w:rsid w:val="00731E3A"/>
    <w:rsid w:val="00731F75"/>
    <w:rsid w:val="00734A7C"/>
    <w:rsid w:val="00736969"/>
    <w:rsid w:val="00736D37"/>
    <w:rsid w:val="00736DDB"/>
    <w:rsid w:val="00742690"/>
    <w:rsid w:val="00745D29"/>
    <w:rsid w:val="007470D2"/>
    <w:rsid w:val="007527AD"/>
    <w:rsid w:val="00753CBB"/>
    <w:rsid w:val="00755814"/>
    <w:rsid w:val="007607FC"/>
    <w:rsid w:val="007631E4"/>
    <w:rsid w:val="00777480"/>
    <w:rsid w:val="00780042"/>
    <w:rsid w:val="007811F7"/>
    <w:rsid w:val="007835C1"/>
    <w:rsid w:val="00784FA7"/>
    <w:rsid w:val="00794866"/>
    <w:rsid w:val="00794F45"/>
    <w:rsid w:val="007A1324"/>
    <w:rsid w:val="007A296C"/>
    <w:rsid w:val="007A4872"/>
    <w:rsid w:val="007B092F"/>
    <w:rsid w:val="007B1055"/>
    <w:rsid w:val="007B370A"/>
    <w:rsid w:val="007B4277"/>
    <w:rsid w:val="007B4485"/>
    <w:rsid w:val="007B5E56"/>
    <w:rsid w:val="007B720D"/>
    <w:rsid w:val="007C0C9F"/>
    <w:rsid w:val="007C6635"/>
    <w:rsid w:val="007D33A0"/>
    <w:rsid w:val="007E0127"/>
    <w:rsid w:val="007E15F0"/>
    <w:rsid w:val="007E2C92"/>
    <w:rsid w:val="007E74A6"/>
    <w:rsid w:val="007E7CB0"/>
    <w:rsid w:val="007F014F"/>
    <w:rsid w:val="007F1D76"/>
    <w:rsid w:val="007F6CA6"/>
    <w:rsid w:val="00801E92"/>
    <w:rsid w:val="00803791"/>
    <w:rsid w:val="00806681"/>
    <w:rsid w:val="00806997"/>
    <w:rsid w:val="00806C66"/>
    <w:rsid w:val="00810408"/>
    <w:rsid w:val="008129F7"/>
    <w:rsid w:val="00813BAD"/>
    <w:rsid w:val="00813DA6"/>
    <w:rsid w:val="0081633E"/>
    <w:rsid w:val="00816D32"/>
    <w:rsid w:val="00820DF5"/>
    <w:rsid w:val="008248DD"/>
    <w:rsid w:val="00825C46"/>
    <w:rsid w:val="00826788"/>
    <w:rsid w:val="0082776A"/>
    <w:rsid w:val="0083101B"/>
    <w:rsid w:val="00832C39"/>
    <w:rsid w:val="008374B3"/>
    <w:rsid w:val="00840D9B"/>
    <w:rsid w:val="00842E5C"/>
    <w:rsid w:val="00851C5C"/>
    <w:rsid w:val="0086399F"/>
    <w:rsid w:val="008704BC"/>
    <w:rsid w:val="008752C1"/>
    <w:rsid w:val="00875846"/>
    <w:rsid w:val="008860A7"/>
    <w:rsid w:val="00887B04"/>
    <w:rsid w:val="0089413C"/>
    <w:rsid w:val="008958C0"/>
    <w:rsid w:val="008961AB"/>
    <w:rsid w:val="008A366D"/>
    <w:rsid w:val="008A6F29"/>
    <w:rsid w:val="008B1735"/>
    <w:rsid w:val="008B1B70"/>
    <w:rsid w:val="008B4FCD"/>
    <w:rsid w:val="008B5243"/>
    <w:rsid w:val="008C5CE0"/>
    <w:rsid w:val="008D1069"/>
    <w:rsid w:val="008D2076"/>
    <w:rsid w:val="008E001C"/>
    <w:rsid w:val="008F001C"/>
    <w:rsid w:val="008F31A0"/>
    <w:rsid w:val="008F62DF"/>
    <w:rsid w:val="00904D9E"/>
    <w:rsid w:val="00905238"/>
    <w:rsid w:val="0091548B"/>
    <w:rsid w:val="00920250"/>
    <w:rsid w:val="00922AD0"/>
    <w:rsid w:val="00932A9C"/>
    <w:rsid w:val="00933082"/>
    <w:rsid w:val="009332C4"/>
    <w:rsid w:val="00934671"/>
    <w:rsid w:val="00934AD6"/>
    <w:rsid w:val="009351B3"/>
    <w:rsid w:val="009359C9"/>
    <w:rsid w:val="009362B1"/>
    <w:rsid w:val="009374B9"/>
    <w:rsid w:val="009375A6"/>
    <w:rsid w:val="00944468"/>
    <w:rsid w:val="00952E6F"/>
    <w:rsid w:val="00954399"/>
    <w:rsid w:val="009565FF"/>
    <w:rsid w:val="00956AFC"/>
    <w:rsid w:val="009575BE"/>
    <w:rsid w:val="009614A0"/>
    <w:rsid w:val="0096401B"/>
    <w:rsid w:val="00964913"/>
    <w:rsid w:val="009707C4"/>
    <w:rsid w:val="00971208"/>
    <w:rsid w:val="00971F10"/>
    <w:rsid w:val="00973DD5"/>
    <w:rsid w:val="00980081"/>
    <w:rsid w:val="009810C6"/>
    <w:rsid w:val="00983192"/>
    <w:rsid w:val="00993A85"/>
    <w:rsid w:val="009953BA"/>
    <w:rsid w:val="00996A86"/>
    <w:rsid w:val="00997254"/>
    <w:rsid w:val="009A6013"/>
    <w:rsid w:val="009B3623"/>
    <w:rsid w:val="009B37AB"/>
    <w:rsid w:val="009B3934"/>
    <w:rsid w:val="009C152F"/>
    <w:rsid w:val="009C507E"/>
    <w:rsid w:val="009D68C5"/>
    <w:rsid w:val="009E114D"/>
    <w:rsid w:val="009E22D8"/>
    <w:rsid w:val="009E44F1"/>
    <w:rsid w:val="009F434B"/>
    <w:rsid w:val="009F7520"/>
    <w:rsid w:val="00A12336"/>
    <w:rsid w:val="00A125F9"/>
    <w:rsid w:val="00A161C7"/>
    <w:rsid w:val="00A17C88"/>
    <w:rsid w:val="00A22CE7"/>
    <w:rsid w:val="00A238B7"/>
    <w:rsid w:val="00A3258A"/>
    <w:rsid w:val="00A360E7"/>
    <w:rsid w:val="00A5197C"/>
    <w:rsid w:val="00A62183"/>
    <w:rsid w:val="00A6446A"/>
    <w:rsid w:val="00A64593"/>
    <w:rsid w:val="00A67E1B"/>
    <w:rsid w:val="00A74605"/>
    <w:rsid w:val="00A74C59"/>
    <w:rsid w:val="00A806AA"/>
    <w:rsid w:val="00A81A4A"/>
    <w:rsid w:val="00A875BA"/>
    <w:rsid w:val="00AA0537"/>
    <w:rsid w:val="00AA18C4"/>
    <w:rsid w:val="00AA440E"/>
    <w:rsid w:val="00AA6537"/>
    <w:rsid w:val="00AC2F7F"/>
    <w:rsid w:val="00AC685C"/>
    <w:rsid w:val="00AD5C72"/>
    <w:rsid w:val="00AD6814"/>
    <w:rsid w:val="00AD7EF3"/>
    <w:rsid w:val="00AE337E"/>
    <w:rsid w:val="00AE4556"/>
    <w:rsid w:val="00AF50FF"/>
    <w:rsid w:val="00B00A96"/>
    <w:rsid w:val="00B059FE"/>
    <w:rsid w:val="00B065A0"/>
    <w:rsid w:val="00B065A3"/>
    <w:rsid w:val="00B24B1D"/>
    <w:rsid w:val="00B250AA"/>
    <w:rsid w:val="00B25675"/>
    <w:rsid w:val="00B50E20"/>
    <w:rsid w:val="00B51933"/>
    <w:rsid w:val="00B53875"/>
    <w:rsid w:val="00B552D5"/>
    <w:rsid w:val="00B5579C"/>
    <w:rsid w:val="00B577C5"/>
    <w:rsid w:val="00B71016"/>
    <w:rsid w:val="00B71A11"/>
    <w:rsid w:val="00B721C9"/>
    <w:rsid w:val="00B737F7"/>
    <w:rsid w:val="00B77192"/>
    <w:rsid w:val="00B845B0"/>
    <w:rsid w:val="00B920A2"/>
    <w:rsid w:val="00B933C8"/>
    <w:rsid w:val="00B9340E"/>
    <w:rsid w:val="00B93673"/>
    <w:rsid w:val="00B9719C"/>
    <w:rsid w:val="00B97587"/>
    <w:rsid w:val="00BB16E4"/>
    <w:rsid w:val="00BB3772"/>
    <w:rsid w:val="00BB5EE5"/>
    <w:rsid w:val="00BC2C22"/>
    <w:rsid w:val="00BC3DEA"/>
    <w:rsid w:val="00BD524C"/>
    <w:rsid w:val="00BD7BE9"/>
    <w:rsid w:val="00BE1E47"/>
    <w:rsid w:val="00BE50BD"/>
    <w:rsid w:val="00BE5638"/>
    <w:rsid w:val="00BE58EA"/>
    <w:rsid w:val="00C010F6"/>
    <w:rsid w:val="00C03913"/>
    <w:rsid w:val="00C054EB"/>
    <w:rsid w:val="00C11B00"/>
    <w:rsid w:val="00C133DD"/>
    <w:rsid w:val="00C152E0"/>
    <w:rsid w:val="00C24735"/>
    <w:rsid w:val="00C268B2"/>
    <w:rsid w:val="00C312A0"/>
    <w:rsid w:val="00C321A2"/>
    <w:rsid w:val="00C36A5A"/>
    <w:rsid w:val="00C42DD5"/>
    <w:rsid w:val="00C45F28"/>
    <w:rsid w:val="00C47F73"/>
    <w:rsid w:val="00C540BC"/>
    <w:rsid w:val="00C5582D"/>
    <w:rsid w:val="00C616EF"/>
    <w:rsid w:val="00C62F14"/>
    <w:rsid w:val="00C71B08"/>
    <w:rsid w:val="00C77832"/>
    <w:rsid w:val="00C83401"/>
    <w:rsid w:val="00C8422F"/>
    <w:rsid w:val="00C853A3"/>
    <w:rsid w:val="00C90110"/>
    <w:rsid w:val="00C9246E"/>
    <w:rsid w:val="00C93F84"/>
    <w:rsid w:val="00C94325"/>
    <w:rsid w:val="00C9632B"/>
    <w:rsid w:val="00CA2CCE"/>
    <w:rsid w:val="00CA4B79"/>
    <w:rsid w:val="00CA70BA"/>
    <w:rsid w:val="00CA7A10"/>
    <w:rsid w:val="00CE48DA"/>
    <w:rsid w:val="00CE7364"/>
    <w:rsid w:val="00CE7FAB"/>
    <w:rsid w:val="00CF6109"/>
    <w:rsid w:val="00D12632"/>
    <w:rsid w:val="00D131CB"/>
    <w:rsid w:val="00D1424D"/>
    <w:rsid w:val="00D172D2"/>
    <w:rsid w:val="00D22965"/>
    <w:rsid w:val="00D23244"/>
    <w:rsid w:val="00D23458"/>
    <w:rsid w:val="00D25B42"/>
    <w:rsid w:val="00D25E06"/>
    <w:rsid w:val="00D275AF"/>
    <w:rsid w:val="00D33824"/>
    <w:rsid w:val="00D33AAA"/>
    <w:rsid w:val="00D36239"/>
    <w:rsid w:val="00D440F4"/>
    <w:rsid w:val="00D4419A"/>
    <w:rsid w:val="00D45CD5"/>
    <w:rsid w:val="00D45F65"/>
    <w:rsid w:val="00D479CC"/>
    <w:rsid w:val="00D51D59"/>
    <w:rsid w:val="00D56C75"/>
    <w:rsid w:val="00D60539"/>
    <w:rsid w:val="00D610B7"/>
    <w:rsid w:val="00D62570"/>
    <w:rsid w:val="00D64037"/>
    <w:rsid w:val="00D721EF"/>
    <w:rsid w:val="00D7339E"/>
    <w:rsid w:val="00D73517"/>
    <w:rsid w:val="00D73F54"/>
    <w:rsid w:val="00D741F1"/>
    <w:rsid w:val="00D75644"/>
    <w:rsid w:val="00D85846"/>
    <w:rsid w:val="00D85B72"/>
    <w:rsid w:val="00D936A3"/>
    <w:rsid w:val="00D93B66"/>
    <w:rsid w:val="00DA3006"/>
    <w:rsid w:val="00DA3967"/>
    <w:rsid w:val="00DA3F7F"/>
    <w:rsid w:val="00DA4649"/>
    <w:rsid w:val="00DA6B0A"/>
    <w:rsid w:val="00DB19C3"/>
    <w:rsid w:val="00DB29BD"/>
    <w:rsid w:val="00DB3659"/>
    <w:rsid w:val="00DB67B8"/>
    <w:rsid w:val="00DB7D5D"/>
    <w:rsid w:val="00DC033D"/>
    <w:rsid w:val="00DC2CAF"/>
    <w:rsid w:val="00DC71D4"/>
    <w:rsid w:val="00DC7676"/>
    <w:rsid w:val="00DD0840"/>
    <w:rsid w:val="00DD3B76"/>
    <w:rsid w:val="00DD603D"/>
    <w:rsid w:val="00DD6673"/>
    <w:rsid w:val="00DE57E9"/>
    <w:rsid w:val="00DE62F3"/>
    <w:rsid w:val="00DF0441"/>
    <w:rsid w:val="00DF2528"/>
    <w:rsid w:val="00DF627E"/>
    <w:rsid w:val="00DF6B23"/>
    <w:rsid w:val="00E01E24"/>
    <w:rsid w:val="00E035A8"/>
    <w:rsid w:val="00E07819"/>
    <w:rsid w:val="00E07AAC"/>
    <w:rsid w:val="00E07BD7"/>
    <w:rsid w:val="00E10647"/>
    <w:rsid w:val="00E14621"/>
    <w:rsid w:val="00E157C3"/>
    <w:rsid w:val="00E16F7D"/>
    <w:rsid w:val="00E17FFB"/>
    <w:rsid w:val="00E22778"/>
    <w:rsid w:val="00E25AFB"/>
    <w:rsid w:val="00E25F07"/>
    <w:rsid w:val="00E32BE4"/>
    <w:rsid w:val="00E34E45"/>
    <w:rsid w:val="00E36D53"/>
    <w:rsid w:val="00E428AE"/>
    <w:rsid w:val="00E42C21"/>
    <w:rsid w:val="00E42D0D"/>
    <w:rsid w:val="00E42E69"/>
    <w:rsid w:val="00E45690"/>
    <w:rsid w:val="00E5076A"/>
    <w:rsid w:val="00E5310B"/>
    <w:rsid w:val="00E61E55"/>
    <w:rsid w:val="00E6377E"/>
    <w:rsid w:val="00E74FFD"/>
    <w:rsid w:val="00E840E1"/>
    <w:rsid w:val="00E8447C"/>
    <w:rsid w:val="00E8661D"/>
    <w:rsid w:val="00E93568"/>
    <w:rsid w:val="00E93B7F"/>
    <w:rsid w:val="00E953B6"/>
    <w:rsid w:val="00E962A6"/>
    <w:rsid w:val="00E969E6"/>
    <w:rsid w:val="00EA4B16"/>
    <w:rsid w:val="00EA62DC"/>
    <w:rsid w:val="00EB0059"/>
    <w:rsid w:val="00EB5B7C"/>
    <w:rsid w:val="00EC2632"/>
    <w:rsid w:val="00ED2227"/>
    <w:rsid w:val="00ED4121"/>
    <w:rsid w:val="00EE21A9"/>
    <w:rsid w:val="00EE29E0"/>
    <w:rsid w:val="00EF25F1"/>
    <w:rsid w:val="00EF27F7"/>
    <w:rsid w:val="00EF3D78"/>
    <w:rsid w:val="00EF6C8E"/>
    <w:rsid w:val="00F00BFA"/>
    <w:rsid w:val="00F12291"/>
    <w:rsid w:val="00F13F08"/>
    <w:rsid w:val="00F154F0"/>
    <w:rsid w:val="00F20FF2"/>
    <w:rsid w:val="00F229A9"/>
    <w:rsid w:val="00F333F3"/>
    <w:rsid w:val="00F3544C"/>
    <w:rsid w:val="00F354EA"/>
    <w:rsid w:val="00F44B81"/>
    <w:rsid w:val="00F451A8"/>
    <w:rsid w:val="00F47CFE"/>
    <w:rsid w:val="00F521E4"/>
    <w:rsid w:val="00F54EEB"/>
    <w:rsid w:val="00F561A0"/>
    <w:rsid w:val="00F577D7"/>
    <w:rsid w:val="00F6107A"/>
    <w:rsid w:val="00F614AD"/>
    <w:rsid w:val="00F74EDC"/>
    <w:rsid w:val="00F752C9"/>
    <w:rsid w:val="00F8037B"/>
    <w:rsid w:val="00F84024"/>
    <w:rsid w:val="00F853A1"/>
    <w:rsid w:val="00F92178"/>
    <w:rsid w:val="00F92CB8"/>
    <w:rsid w:val="00FA3B6C"/>
    <w:rsid w:val="00FB02FD"/>
    <w:rsid w:val="00FB3CA9"/>
    <w:rsid w:val="00FB45E9"/>
    <w:rsid w:val="00FB5C7B"/>
    <w:rsid w:val="00FC123E"/>
    <w:rsid w:val="00FC7446"/>
    <w:rsid w:val="00FD10EA"/>
    <w:rsid w:val="00FD2CE8"/>
    <w:rsid w:val="00FD6843"/>
    <w:rsid w:val="00FD7546"/>
    <w:rsid w:val="00FE35C9"/>
    <w:rsid w:val="00FF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F2A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170F2A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170F2A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70F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link w:val="2"/>
    <w:rsid w:val="00170F2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3">
    <w:name w:val="Новый"/>
    <w:basedOn w:val="a"/>
    <w:rsid w:val="00DF627E"/>
    <w:pPr>
      <w:spacing w:line="360" w:lineRule="auto"/>
      <w:ind w:firstLine="454"/>
      <w:jc w:val="both"/>
    </w:pPr>
    <w:rPr>
      <w:sz w:val="28"/>
      <w:lang w:eastAsia="en-US"/>
    </w:rPr>
  </w:style>
  <w:style w:type="paragraph" w:customStyle="1" w:styleId="11">
    <w:name w:val="Абзац списка1"/>
    <w:basedOn w:val="a"/>
    <w:rsid w:val="007E012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Title"/>
    <w:basedOn w:val="a"/>
    <w:next w:val="a"/>
    <w:link w:val="a5"/>
    <w:qFormat/>
    <w:rsid w:val="00630A9B"/>
    <w:pPr>
      <w:suppressAutoHyphens/>
      <w:jc w:val="center"/>
    </w:pPr>
    <w:rPr>
      <w:b/>
      <w:bCs/>
      <w:lang w:eastAsia="ar-SA"/>
    </w:rPr>
  </w:style>
  <w:style w:type="character" w:customStyle="1" w:styleId="a5">
    <w:name w:val="Название Знак"/>
    <w:link w:val="a4"/>
    <w:rsid w:val="00630A9B"/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customStyle="1" w:styleId="Style6">
    <w:name w:val="Style6"/>
    <w:basedOn w:val="a"/>
    <w:rsid w:val="00630A9B"/>
    <w:pPr>
      <w:widowControl w:val="0"/>
      <w:autoSpaceDE w:val="0"/>
      <w:autoSpaceDN w:val="0"/>
      <w:adjustRightInd w:val="0"/>
      <w:spacing w:line="223" w:lineRule="exact"/>
      <w:ind w:firstLine="494"/>
      <w:jc w:val="both"/>
    </w:pPr>
  </w:style>
  <w:style w:type="character" w:customStyle="1" w:styleId="FontStyle43">
    <w:name w:val="Font Style43"/>
    <w:rsid w:val="00630A9B"/>
    <w:rPr>
      <w:rFonts w:ascii="Times New Roman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AA653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AA6537"/>
    <w:rPr>
      <w:rFonts w:ascii="Times New Roman" w:eastAsia="Times New Roman" w:hAnsi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AA653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A6537"/>
    <w:rPr>
      <w:rFonts w:ascii="Times New Roman" w:eastAsia="Times New Roman" w:hAnsi="Times New Roman"/>
      <w:sz w:val="24"/>
      <w:szCs w:val="24"/>
    </w:rPr>
  </w:style>
  <w:style w:type="character" w:customStyle="1" w:styleId="apple-style-span">
    <w:name w:val="apple-style-span"/>
    <w:rsid w:val="003D5EBD"/>
  </w:style>
  <w:style w:type="character" w:styleId="aa">
    <w:name w:val="Strong"/>
    <w:qFormat/>
    <w:rsid w:val="003D5EBD"/>
    <w:rPr>
      <w:b/>
      <w:bCs/>
    </w:rPr>
  </w:style>
  <w:style w:type="character" w:styleId="ab">
    <w:name w:val="Emphasis"/>
    <w:qFormat/>
    <w:rsid w:val="003D5EBD"/>
    <w:rPr>
      <w:i/>
      <w:iCs/>
    </w:rPr>
  </w:style>
  <w:style w:type="character" w:styleId="ac">
    <w:name w:val="Hyperlink"/>
    <w:semiHidden/>
    <w:rsid w:val="003D5EBD"/>
    <w:rPr>
      <w:color w:val="000080"/>
      <w:u w:val="single"/>
    </w:rPr>
  </w:style>
  <w:style w:type="paragraph" w:styleId="ad">
    <w:name w:val="Body Text"/>
    <w:basedOn w:val="a"/>
    <w:link w:val="ae"/>
    <w:semiHidden/>
    <w:rsid w:val="003D5EBD"/>
    <w:pPr>
      <w:widowControl w:val="0"/>
      <w:suppressAutoHyphens/>
      <w:spacing w:after="120"/>
    </w:pPr>
    <w:rPr>
      <w:rFonts w:eastAsia="Arial"/>
      <w:kern w:val="1"/>
    </w:rPr>
  </w:style>
  <w:style w:type="character" w:customStyle="1" w:styleId="ae">
    <w:name w:val="Основной текст Знак"/>
    <w:link w:val="ad"/>
    <w:semiHidden/>
    <w:rsid w:val="003D5EBD"/>
    <w:rPr>
      <w:rFonts w:ascii="Times New Roman" w:eastAsia="Arial" w:hAnsi="Times New Roman"/>
      <w:kern w:val="1"/>
      <w:sz w:val="24"/>
      <w:szCs w:val="24"/>
    </w:rPr>
  </w:style>
  <w:style w:type="paragraph" w:styleId="af">
    <w:name w:val="No Spacing"/>
    <w:link w:val="af0"/>
    <w:uiPriority w:val="1"/>
    <w:qFormat/>
    <w:rsid w:val="003D5EBD"/>
    <w:pPr>
      <w:suppressAutoHyphens/>
    </w:pPr>
    <w:rPr>
      <w:rFonts w:ascii="Times New Roman" w:eastAsia="Arial" w:hAnsi="Times New Roman" w:cs="Calibri"/>
      <w:kern w:val="1"/>
      <w:sz w:val="24"/>
      <w:szCs w:val="24"/>
      <w:lang w:eastAsia="ar-SA"/>
    </w:rPr>
  </w:style>
  <w:style w:type="paragraph" w:customStyle="1" w:styleId="af1">
    <w:name w:val="Содержимое таблицы"/>
    <w:basedOn w:val="a"/>
    <w:rsid w:val="003D5EBD"/>
    <w:pPr>
      <w:widowControl w:val="0"/>
      <w:suppressLineNumbers/>
      <w:suppressAutoHyphens/>
    </w:pPr>
    <w:rPr>
      <w:rFonts w:eastAsia="Arial"/>
      <w:kern w:val="1"/>
    </w:rPr>
  </w:style>
  <w:style w:type="paragraph" w:customStyle="1" w:styleId="12">
    <w:name w:val="Без интервала1"/>
    <w:rsid w:val="003D5EBD"/>
    <w:pPr>
      <w:suppressAutoHyphens/>
      <w:spacing w:line="100" w:lineRule="atLeast"/>
    </w:pPr>
    <w:rPr>
      <w:rFonts w:ascii="Times New Roman" w:eastAsia="Arial" w:hAnsi="Times New Roman"/>
      <w:kern w:val="1"/>
      <w:sz w:val="24"/>
      <w:szCs w:val="24"/>
    </w:rPr>
  </w:style>
  <w:style w:type="paragraph" w:customStyle="1" w:styleId="110">
    <w:name w:val="Абзац списка11"/>
    <w:rsid w:val="003D5EBD"/>
    <w:pPr>
      <w:widowControl w:val="0"/>
      <w:suppressAutoHyphens/>
      <w:ind w:left="720"/>
    </w:pPr>
    <w:rPr>
      <w:rFonts w:ascii="Times New Roman" w:eastAsia="Arial" w:hAnsi="Times New Roman"/>
      <w:kern w:val="1"/>
      <w:sz w:val="24"/>
      <w:szCs w:val="24"/>
    </w:rPr>
  </w:style>
  <w:style w:type="character" w:customStyle="1" w:styleId="af2">
    <w:name w:val="Основной текст_"/>
    <w:link w:val="13"/>
    <w:locked/>
    <w:rsid w:val="00264046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13">
    <w:name w:val="Основной текст1"/>
    <w:basedOn w:val="a"/>
    <w:link w:val="af2"/>
    <w:rsid w:val="00264046"/>
    <w:pPr>
      <w:shd w:val="clear" w:color="auto" w:fill="FFFFFF"/>
      <w:spacing w:line="245" w:lineRule="exact"/>
      <w:ind w:hanging="120"/>
      <w:jc w:val="center"/>
    </w:pPr>
    <w:rPr>
      <w:sz w:val="21"/>
      <w:szCs w:val="21"/>
    </w:rPr>
  </w:style>
  <w:style w:type="character" w:customStyle="1" w:styleId="3">
    <w:name w:val="Основной текст (3)_"/>
    <w:link w:val="30"/>
    <w:locked/>
    <w:rsid w:val="00264046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64046"/>
    <w:pPr>
      <w:shd w:val="clear" w:color="auto" w:fill="FFFFFF"/>
      <w:spacing w:line="269" w:lineRule="exact"/>
    </w:pPr>
    <w:rPr>
      <w:sz w:val="21"/>
      <w:szCs w:val="21"/>
    </w:rPr>
  </w:style>
  <w:style w:type="character" w:customStyle="1" w:styleId="6">
    <w:name w:val="Основной текст (6)_"/>
    <w:link w:val="60"/>
    <w:locked/>
    <w:rsid w:val="00264046"/>
    <w:rPr>
      <w:rFonts w:ascii="Times New Roman" w:eastAsia="Times New Roman" w:hAnsi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264046"/>
    <w:pPr>
      <w:shd w:val="clear" w:color="auto" w:fill="FFFFFF"/>
      <w:spacing w:line="0" w:lineRule="atLeast"/>
    </w:pPr>
    <w:rPr>
      <w:sz w:val="20"/>
      <w:szCs w:val="20"/>
    </w:rPr>
  </w:style>
  <w:style w:type="character" w:customStyle="1" w:styleId="af3">
    <w:name w:val="Основной текст + Полужирный"/>
    <w:rsid w:val="00264046"/>
    <w:rPr>
      <w:rFonts w:ascii="Times New Roman" w:eastAsia="Times New Roman" w:hAnsi="Times New Roman"/>
      <w:b/>
      <w:bCs/>
      <w:i w:val="0"/>
      <w:iCs w:val="0"/>
      <w:smallCaps w:val="0"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af4">
    <w:name w:val="Основной текст + Курсив"/>
    <w:rsid w:val="00264046"/>
    <w:rPr>
      <w:rFonts w:ascii="Times New Roman" w:eastAsia="Times New Roman" w:hAnsi="Times New Roman"/>
      <w:b w:val="0"/>
      <w:bCs w:val="0"/>
      <w:i/>
      <w:iCs/>
      <w:smallCaps w:val="0"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pt">
    <w:name w:val="Основной текст + 10 pt"/>
    <w:aliases w:val="Полужирный,Курсив"/>
    <w:rsid w:val="00264046"/>
    <w:rPr>
      <w:rFonts w:ascii="Times New Roman" w:eastAsia="Times New Roman" w:hAnsi="Times New Roman"/>
      <w:b/>
      <w:bCs/>
      <w:i/>
      <w:iCs/>
      <w:smallCaps w:val="0"/>
      <w:strike w:val="0"/>
      <w:dstrike w:val="0"/>
      <w:spacing w:val="0"/>
      <w:sz w:val="20"/>
      <w:szCs w:val="20"/>
      <w:u w:val="none"/>
      <w:effect w:val="none"/>
      <w:shd w:val="clear" w:color="auto" w:fill="FFFFFF"/>
    </w:rPr>
  </w:style>
  <w:style w:type="character" w:customStyle="1" w:styleId="5">
    <w:name w:val="Основной текст + 5"/>
    <w:aliases w:val="5 pt,Основной текст (6) + 10,Не полужирный"/>
    <w:rsid w:val="00264046"/>
    <w:rPr>
      <w:rFonts w:ascii="Times New Roman" w:eastAsia="Times New Roman" w:hAnsi="Times New Roman"/>
      <w:b w:val="0"/>
      <w:bCs w:val="0"/>
      <w:i w:val="0"/>
      <w:iCs w:val="0"/>
      <w:smallCaps w:val="0"/>
      <w:strike w:val="0"/>
      <w:dstrike w:val="0"/>
      <w:spacing w:val="0"/>
      <w:sz w:val="11"/>
      <w:szCs w:val="11"/>
      <w:u w:val="none"/>
      <w:effect w:val="none"/>
      <w:shd w:val="clear" w:color="auto" w:fill="FFFFFF"/>
    </w:rPr>
  </w:style>
  <w:style w:type="table" w:styleId="af5">
    <w:name w:val="Table Grid"/>
    <w:basedOn w:val="a1"/>
    <w:uiPriority w:val="59"/>
    <w:rsid w:val="00264046"/>
    <w:rPr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List Paragraph"/>
    <w:basedOn w:val="a"/>
    <w:uiPriority w:val="34"/>
    <w:qFormat/>
    <w:rsid w:val="009374B9"/>
    <w:pPr>
      <w:ind w:left="720"/>
      <w:contextualSpacing/>
    </w:pPr>
  </w:style>
  <w:style w:type="character" w:customStyle="1" w:styleId="c1">
    <w:name w:val="c1"/>
    <w:basedOn w:val="a0"/>
    <w:rsid w:val="00D131CB"/>
  </w:style>
  <w:style w:type="paragraph" w:customStyle="1" w:styleId="c12">
    <w:name w:val="c12"/>
    <w:basedOn w:val="a"/>
    <w:rsid w:val="00D131CB"/>
    <w:pPr>
      <w:spacing w:before="100" w:beforeAutospacing="1" w:after="100" w:afterAutospacing="1"/>
    </w:pPr>
  </w:style>
  <w:style w:type="paragraph" w:styleId="21">
    <w:name w:val="Body Text Indent 2"/>
    <w:basedOn w:val="a"/>
    <w:link w:val="22"/>
    <w:uiPriority w:val="99"/>
    <w:semiHidden/>
    <w:unhideWhenUsed/>
    <w:rsid w:val="0061748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  <w:rsid w:val="00617485"/>
    <w:rPr>
      <w:rFonts w:ascii="Times New Roman" w:eastAsia="Times New Roman" w:hAnsi="Times New Roman"/>
      <w:sz w:val="24"/>
      <w:szCs w:val="24"/>
    </w:rPr>
  </w:style>
  <w:style w:type="paragraph" w:customStyle="1" w:styleId="Style4">
    <w:name w:val="Style4"/>
    <w:basedOn w:val="a"/>
    <w:rsid w:val="00813DA6"/>
    <w:pPr>
      <w:widowControl w:val="0"/>
      <w:suppressAutoHyphens/>
      <w:autoSpaceDE w:val="0"/>
      <w:spacing w:line="220" w:lineRule="exact"/>
      <w:ind w:firstLine="514"/>
      <w:jc w:val="both"/>
    </w:pPr>
    <w:rPr>
      <w:lang w:eastAsia="ar-SA"/>
    </w:rPr>
  </w:style>
  <w:style w:type="character" w:customStyle="1" w:styleId="af0">
    <w:name w:val="Без интервала Знак"/>
    <w:link w:val="af"/>
    <w:uiPriority w:val="1"/>
    <w:locked/>
    <w:rsid w:val="00887B04"/>
    <w:rPr>
      <w:rFonts w:ascii="Times New Roman" w:eastAsia="Arial" w:hAnsi="Times New Roman" w:cs="Calibri"/>
      <w:kern w:val="1"/>
      <w:sz w:val="24"/>
      <w:szCs w:val="24"/>
      <w:lang w:val="ru-RU" w:eastAsia="ar-SA" w:bidi="ar-SA"/>
    </w:rPr>
  </w:style>
  <w:style w:type="paragraph" w:styleId="af7">
    <w:name w:val="Normal (Web)"/>
    <w:basedOn w:val="a"/>
    <w:unhideWhenUsed/>
    <w:rsid w:val="006B0189"/>
    <w:pPr>
      <w:spacing w:before="100" w:beforeAutospacing="1" w:after="100" w:afterAutospacing="1"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B0189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character" w:customStyle="1" w:styleId="14">
    <w:name w:val="Текст Знак1"/>
    <w:uiPriority w:val="99"/>
    <w:semiHidden/>
    <w:rsid w:val="002F22C3"/>
    <w:rPr>
      <w:rFonts w:ascii="Courier New" w:hAnsi="Courier New" w:cs="Courier New"/>
    </w:rPr>
  </w:style>
  <w:style w:type="table" w:customStyle="1" w:styleId="15">
    <w:name w:val="Сетка таблицы1"/>
    <w:basedOn w:val="a1"/>
    <w:rsid w:val="00B97587"/>
    <w:rPr>
      <w:rFonts w:eastAsia="Times New Roman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7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302EF-63BE-4A1B-B3B6-71B30F263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6338</Words>
  <Characters>36129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"Гимназия"</Company>
  <LinksUpToDate>false</LinksUpToDate>
  <CharactersWithSpaces>42383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Абдрахманова Г.И.</dc:creator>
  <cp:lastModifiedBy>Гелюса</cp:lastModifiedBy>
  <cp:revision>4</cp:revision>
  <cp:lastPrinted>2018-07-31T14:43:00Z</cp:lastPrinted>
  <dcterms:created xsi:type="dcterms:W3CDTF">2022-02-23T12:58:00Z</dcterms:created>
  <dcterms:modified xsi:type="dcterms:W3CDTF">2022-02-24T06:20:00Z</dcterms:modified>
</cp:coreProperties>
</file>